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31" w:rsidRDefault="00F97F40" w:rsidP="00EC31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Школа №1\Desktop\уч.пл.нач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№1\Desktop\уч.пл.нач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F40" w:rsidRDefault="00F97F40" w:rsidP="00EC3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7F40" w:rsidRDefault="00F97F40" w:rsidP="00EC313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32681" w:rsidRDefault="004855FB" w:rsidP="00C608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5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332681" w:rsidRPr="005A1578" w:rsidRDefault="00A31D7F" w:rsidP="00332681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32681" w:rsidRPr="005A1578">
        <w:rPr>
          <w:rFonts w:ascii="Times New Roman" w:hAnsi="Times New Roman" w:cs="Times New Roman"/>
          <w:sz w:val="28"/>
          <w:szCs w:val="28"/>
        </w:rPr>
        <w:t>чебный план начального общего образования является нормативным документом, определяющим максимальный объём учебной нагрузки обучающихся, состав учебных предметов, распределяет уче</w:t>
      </w:r>
      <w:r w:rsidR="00EC3131">
        <w:rPr>
          <w:rFonts w:ascii="Times New Roman" w:hAnsi="Times New Roman" w:cs="Times New Roman"/>
          <w:sz w:val="28"/>
          <w:szCs w:val="28"/>
        </w:rPr>
        <w:t>бное время</w:t>
      </w:r>
      <w:r w:rsidR="00332681" w:rsidRPr="005A1578">
        <w:rPr>
          <w:rFonts w:ascii="Times New Roman" w:hAnsi="Times New Roman" w:cs="Times New Roman"/>
          <w:sz w:val="28"/>
          <w:szCs w:val="28"/>
        </w:rPr>
        <w:t>, отводимое на освоение содержания образования, по классам / годам, учебным предметам по классам и параллелям.</w:t>
      </w:r>
    </w:p>
    <w:p w:rsidR="00B23228" w:rsidRDefault="00332681" w:rsidP="00B23228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434A8">
        <w:rPr>
          <w:rFonts w:ascii="Times New Roman" w:hAnsi="Times New Roman" w:cs="Times New Roman"/>
          <w:sz w:val="28"/>
          <w:szCs w:val="28"/>
        </w:rPr>
        <w:t>Нормативно-правовую основу разработки учебного плана составляют:</w:t>
      </w:r>
    </w:p>
    <w:p w:rsidR="00C434A8" w:rsidRPr="00B23228" w:rsidRDefault="00C434A8" w:rsidP="00B2322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23228">
        <w:rPr>
          <w:rFonts w:ascii="Times New Roman" w:hAnsi="Times New Roman" w:cs="Times New Roman"/>
          <w:sz w:val="28"/>
          <w:szCs w:val="28"/>
        </w:rPr>
        <w:t>Конституция РФ</w:t>
      </w:r>
    </w:p>
    <w:p w:rsidR="009E513B" w:rsidRPr="005A1578" w:rsidRDefault="009E513B" w:rsidP="009E513B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A1578">
        <w:rPr>
          <w:color w:val="000000"/>
          <w:sz w:val="28"/>
          <w:szCs w:val="28"/>
        </w:rPr>
        <w:t>Закон РФ от 29.12.2012 № 273 «Об образовании в Российской Федерации» (ст.12 п. 5, 7; ст. 28 п. 3.6.; ст. 34 п. 1.3., 1.5., 4; ст. 35);</w:t>
      </w:r>
    </w:p>
    <w:p w:rsidR="009E513B" w:rsidRPr="005A1578" w:rsidRDefault="009E513B" w:rsidP="009E513B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A1578">
        <w:rPr>
          <w:color w:val="000000"/>
          <w:sz w:val="28"/>
          <w:szCs w:val="28"/>
        </w:rPr>
        <w:t>Приказ Минобрнауки России от 05.10.2009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E513B" w:rsidRPr="005A1578" w:rsidRDefault="009E513B" w:rsidP="009E513B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 w:rsidRPr="005A1578">
        <w:rPr>
          <w:color w:val="000000"/>
          <w:sz w:val="28"/>
          <w:szCs w:val="28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E513B" w:rsidRPr="00EC3131" w:rsidRDefault="009E513B" w:rsidP="009E513B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sz w:val="28"/>
          <w:szCs w:val="28"/>
        </w:rPr>
      </w:pPr>
      <w:r w:rsidRPr="00EC3131">
        <w:rPr>
          <w:sz w:val="28"/>
          <w:szCs w:val="28"/>
        </w:rPr>
        <w:t>Письмо Минобрнауки России от 09.02.2012 года № 102/03 «О введении курса ОРКСЭ с 1 сентября 2012 года»;</w:t>
      </w:r>
    </w:p>
    <w:p w:rsidR="00C434A8" w:rsidRDefault="00ED4A6D" w:rsidP="000F5BFE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 Министерства образования, науки и молодёжной политики Забайкальского  края от 26.08.2009г.№1382 « О введении новых Федеральных образовательных стандартов начального общего образования»</w:t>
      </w:r>
    </w:p>
    <w:p w:rsidR="00ED4A6D" w:rsidRDefault="00B66177" w:rsidP="000F5BFE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Локальные а</w:t>
      </w:r>
      <w:r w:rsidR="00ED4A6D">
        <w:rPr>
          <w:color w:val="000000"/>
          <w:sz w:val="28"/>
          <w:szCs w:val="28"/>
        </w:rPr>
        <w:t>кты МОУ Шилкинской СОШ №1</w:t>
      </w:r>
    </w:p>
    <w:p w:rsidR="00ED4A6D" w:rsidRDefault="00ED4A6D" w:rsidP="000F5BFE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МОУ Шилкинской СОШ №1</w:t>
      </w:r>
    </w:p>
    <w:p w:rsidR="00ED4A6D" w:rsidRPr="000F5BFE" w:rsidRDefault="00ED4A6D" w:rsidP="000F5BFE">
      <w:pPr>
        <w:pStyle w:val="a4"/>
        <w:numPr>
          <w:ilvl w:val="0"/>
          <w:numId w:val="7"/>
        </w:numPr>
        <w:spacing w:before="0" w:beforeAutospacing="0" w:after="15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ООПНОО МОУ  Шилкинской СОШ №1</w:t>
      </w:r>
    </w:p>
    <w:p w:rsidR="009E513B" w:rsidRPr="005A1578" w:rsidRDefault="009E513B" w:rsidP="00332681">
      <w:pPr>
        <w:pStyle w:val="a4"/>
        <w:numPr>
          <w:ilvl w:val="0"/>
          <w:numId w:val="1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color w:val="000000"/>
          <w:sz w:val="28"/>
          <w:szCs w:val="28"/>
        </w:rPr>
        <w:t>Учебный план </w:t>
      </w:r>
      <w:r w:rsidRPr="005A1578">
        <w:rPr>
          <w:b/>
          <w:bCs/>
          <w:i/>
          <w:iCs/>
          <w:color w:val="000000"/>
          <w:sz w:val="28"/>
          <w:szCs w:val="28"/>
        </w:rPr>
        <w:t>1-4 классов</w:t>
      </w:r>
      <w:r w:rsidRPr="005A1578">
        <w:rPr>
          <w:color w:val="000000"/>
          <w:sz w:val="28"/>
          <w:szCs w:val="28"/>
        </w:rPr>
        <w:t> формируется в соответствии с федеральным государственным образовательным стандартом начального общего образования (ФГОС), утвержденным приказом Министерства образования и науки Российской Федерации от 06.10.2009 №373 (с изменениями), и 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 от 08.04.2015 №1/15.</w:t>
      </w:r>
    </w:p>
    <w:p w:rsidR="00F114BB" w:rsidRPr="005A1578" w:rsidRDefault="00977C01" w:rsidP="00F114B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color w:val="000000"/>
          <w:sz w:val="28"/>
          <w:szCs w:val="28"/>
        </w:rPr>
        <w:t xml:space="preserve">В соответствии с письмом Министерства образования Российской Федерации от 12.08.2002 №13-51-99/14 «О введении третьего дополнительного часа физической культуры в образовательных учреждениях Российской Федерации», Санитарно-эпидемиологическими требованиями к условиям и организации обучения в общеобразовательных учреждениях в примерные </w:t>
      </w:r>
      <w:r w:rsidRPr="005A1578">
        <w:rPr>
          <w:color w:val="000000"/>
          <w:sz w:val="28"/>
          <w:szCs w:val="28"/>
        </w:rPr>
        <w:lastRenderedPageBreak/>
        <w:t>учебные планы общеобразовательных организаций введен третий час физической культуры.</w:t>
      </w:r>
    </w:p>
    <w:p w:rsidR="00F114BB" w:rsidRPr="005A1578" w:rsidRDefault="00F114BB" w:rsidP="00332681">
      <w:pPr>
        <w:pStyle w:val="a4"/>
        <w:numPr>
          <w:ilvl w:val="1"/>
          <w:numId w:val="11"/>
        </w:numPr>
        <w:spacing w:before="0" w:beforeAutospacing="0" w:after="150" w:afterAutospacing="0"/>
        <w:rPr>
          <w:rStyle w:val="1"/>
          <w:b w:val="0"/>
          <w:bCs w:val="0"/>
          <w:color w:val="000000"/>
          <w:sz w:val="28"/>
          <w:szCs w:val="28"/>
          <w:shd w:val="clear" w:color="auto" w:fill="auto"/>
        </w:rPr>
      </w:pPr>
      <w:r w:rsidRPr="005A1578">
        <w:rPr>
          <w:rStyle w:val="1"/>
          <w:color w:val="000000"/>
          <w:sz w:val="28"/>
          <w:szCs w:val="28"/>
          <w:u w:val="single"/>
        </w:rPr>
        <w:t>Цели и задачи образовательного учреждения:</w:t>
      </w:r>
      <w:r w:rsidRPr="005A1578">
        <w:rPr>
          <w:color w:val="000000"/>
          <w:sz w:val="28"/>
          <w:szCs w:val="28"/>
        </w:rPr>
        <w:t>с</w:t>
      </w:r>
      <w:r w:rsidRPr="005A1578">
        <w:rPr>
          <w:rStyle w:val="a6"/>
          <w:color w:val="000000"/>
          <w:sz w:val="28"/>
          <w:szCs w:val="28"/>
        </w:rPr>
        <w:t>формулированы в соответствии с основной образовательной программой начального общегообразования:</w:t>
      </w:r>
    </w:p>
    <w:p w:rsidR="00F114BB" w:rsidRPr="005A1578" w:rsidRDefault="00F114BB" w:rsidP="00F114BB">
      <w:pPr>
        <w:pStyle w:val="a3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578">
        <w:rPr>
          <w:rFonts w:ascii="Times New Roman" w:hAnsi="Times New Roman" w:cs="Times New Roman"/>
          <w:sz w:val="28"/>
          <w:szCs w:val="28"/>
        </w:rPr>
        <w:t>обеспечение преемственности  начального общего,  основного о</w:t>
      </w:r>
      <w:r w:rsidR="00EC3131">
        <w:rPr>
          <w:rFonts w:ascii="Times New Roman" w:hAnsi="Times New Roman" w:cs="Times New Roman"/>
          <w:sz w:val="28"/>
          <w:szCs w:val="28"/>
        </w:rPr>
        <w:t>бщего</w:t>
      </w:r>
      <w:r w:rsidRPr="005A1578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114BB" w:rsidRPr="005A1578" w:rsidRDefault="00EC3131" w:rsidP="00F114BB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достижение обучающимися</w:t>
      </w:r>
      <w:r w:rsidR="00F114BB" w:rsidRPr="005A1578">
        <w:rPr>
          <w:rFonts w:ascii="Times New Roman" w:hAnsi="Times New Roman" w:cs="Times New Roman"/>
          <w:sz w:val="28"/>
          <w:szCs w:val="28"/>
        </w:rPr>
        <w:t xml:space="preserve"> начальных классов личностных,  метапредметных и предметных результатов освоения ООП</w:t>
      </w:r>
    </w:p>
    <w:p w:rsidR="00F114BB" w:rsidRPr="005A1578" w:rsidRDefault="00F114BB" w:rsidP="00F114BB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578">
        <w:rPr>
          <w:rFonts w:ascii="Times New Roman" w:hAnsi="Times New Roman" w:cs="Times New Roman"/>
          <w:sz w:val="28"/>
          <w:szCs w:val="28"/>
        </w:rPr>
        <w:t>Обеспечить формирование универсальных учебных действий</w:t>
      </w:r>
      <w:r w:rsidR="00B66177">
        <w:rPr>
          <w:rFonts w:ascii="Times New Roman" w:hAnsi="Times New Roman" w:cs="Times New Roman"/>
          <w:sz w:val="28"/>
          <w:szCs w:val="28"/>
        </w:rPr>
        <w:t>.</w:t>
      </w:r>
    </w:p>
    <w:p w:rsidR="00F114BB" w:rsidRPr="005A1578" w:rsidRDefault="00F114BB" w:rsidP="00F114BB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E513B" w:rsidRPr="005A1578" w:rsidRDefault="009E513B" w:rsidP="00090BB7">
      <w:pPr>
        <w:pStyle w:val="a4"/>
        <w:numPr>
          <w:ilvl w:val="1"/>
          <w:numId w:val="1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color w:val="000000"/>
          <w:sz w:val="28"/>
          <w:szCs w:val="28"/>
        </w:rPr>
        <w:t>Учебный план формируется из двух частей – обязательной части и части, формируемой участниками </w:t>
      </w:r>
      <w:r w:rsidRPr="005A1578">
        <w:rPr>
          <w:color w:val="000000"/>
          <w:sz w:val="28"/>
          <w:szCs w:val="28"/>
          <w:shd w:val="clear" w:color="auto" w:fill="FFFFFF"/>
        </w:rPr>
        <w:t>образовательных отношений.</w:t>
      </w:r>
    </w:p>
    <w:p w:rsidR="00090BB7" w:rsidRPr="005A1578" w:rsidRDefault="009E513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color w:val="000000"/>
          <w:sz w:val="28"/>
          <w:szCs w:val="28"/>
        </w:rPr>
        <w:t>В обязательной части изучаются учебные предметы, которые реализуют основную образовательную программу начального общего образования.</w:t>
      </w:r>
    </w:p>
    <w:p w:rsidR="009E513B" w:rsidRPr="005A1578" w:rsidRDefault="009E513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color w:val="000000"/>
          <w:sz w:val="28"/>
          <w:szCs w:val="28"/>
        </w:rPr>
        <w:t>Часть учебного плана, формируемая участниками </w:t>
      </w:r>
      <w:r w:rsidRPr="005A1578">
        <w:rPr>
          <w:color w:val="000000"/>
          <w:sz w:val="28"/>
          <w:szCs w:val="28"/>
          <w:shd w:val="clear" w:color="auto" w:fill="FFFFFF"/>
        </w:rPr>
        <w:t xml:space="preserve">образовательных отношений, </w:t>
      </w:r>
      <w:r w:rsidRPr="005A1578">
        <w:rPr>
          <w:color w:val="000000"/>
          <w:sz w:val="28"/>
          <w:szCs w:val="28"/>
        </w:rPr>
        <w:t>обеспечивает реализацию индивидуальных потребностей обучающихся и может использоваться для увеличения часов</w:t>
      </w:r>
      <w:r w:rsidRPr="005A1578">
        <w:rPr>
          <w:color w:val="FF0000"/>
          <w:sz w:val="28"/>
          <w:szCs w:val="28"/>
        </w:rPr>
        <w:t> </w:t>
      </w:r>
      <w:r w:rsidRPr="005A1578">
        <w:rPr>
          <w:color w:val="000000"/>
          <w:sz w:val="28"/>
          <w:szCs w:val="28"/>
        </w:rPr>
        <w:t>на изучение отдельных предметов обязательной части, организацию курсов по выбору, в</w:t>
      </w:r>
      <w:r w:rsidR="00EC3131">
        <w:rPr>
          <w:color w:val="000000"/>
          <w:sz w:val="28"/>
          <w:szCs w:val="28"/>
        </w:rPr>
        <w:t xml:space="preserve"> которых заинтересованы обучающиеся</w:t>
      </w:r>
      <w:r w:rsidRPr="005A1578">
        <w:rPr>
          <w:color w:val="000000"/>
          <w:sz w:val="28"/>
          <w:szCs w:val="28"/>
        </w:rPr>
        <w:t>, родители, учителя, о</w:t>
      </w:r>
      <w:r w:rsidRPr="005A1578">
        <w:rPr>
          <w:color w:val="000000"/>
          <w:sz w:val="28"/>
          <w:szCs w:val="28"/>
          <w:shd w:val="clear" w:color="auto" w:fill="FFFFFF"/>
        </w:rPr>
        <w:t>бщеобразовательная организация</w:t>
      </w:r>
      <w:r w:rsidRPr="005A1578">
        <w:rPr>
          <w:color w:val="000000"/>
          <w:sz w:val="28"/>
          <w:szCs w:val="28"/>
        </w:rPr>
        <w:t>.</w:t>
      </w:r>
    </w:p>
    <w:p w:rsidR="009E513B" w:rsidRPr="005A1578" w:rsidRDefault="009E513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color w:val="000000"/>
          <w:sz w:val="28"/>
          <w:szCs w:val="28"/>
        </w:rPr>
        <w:t>Учебный план является компонентом основной образовательной программы. Он представляет собой организационный компонент реализации образовательных программ начального общего образования, отражает обязательность единого образовательного пространства, обеспечивает доступность получения качественного образования в соответствии с требованиями ФГОС начального общего образования.</w:t>
      </w:r>
    </w:p>
    <w:p w:rsidR="009E513B" w:rsidRDefault="009E513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color w:val="000000"/>
          <w:sz w:val="28"/>
          <w:szCs w:val="28"/>
        </w:rPr>
        <w:t>Учебный план отражает задачи и цели основной образовательной программы школы, ориентированной на достижение обучающимися личностных, метапредметных и предметных результатов.</w:t>
      </w:r>
    </w:p>
    <w:p w:rsidR="00943F4B" w:rsidRDefault="00943F4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Учебный план начального общего образования ориентирован  4-х летний  нормативный срок  освоения  общеобразовательных  программ начального общего образования.</w:t>
      </w:r>
    </w:p>
    <w:p w:rsidR="00943F4B" w:rsidRDefault="00943F4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учебных  занятий на 4 учебных года не может составлять  менее  2904 часов  и более 3210часов.</w:t>
      </w:r>
    </w:p>
    <w:p w:rsidR="00943F4B" w:rsidRDefault="00943F4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Продолжительность учебных занятий :</w:t>
      </w:r>
    </w:p>
    <w:p w:rsidR="00CB4B2B" w:rsidRDefault="00CB4B2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 класс 33 учебных недели</w:t>
      </w:r>
    </w:p>
    <w:p w:rsidR="00CB4B2B" w:rsidRDefault="00CB4B2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2-4 классы не менее 34 учебных недель</w:t>
      </w:r>
    </w:p>
    <w:p w:rsidR="00CB4B2B" w:rsidRDefault="00CB4B2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Продолжительность учебной недели для 1-4 классов-5 дней</w:t>
      </w:r>
    </w:p>
    <w:p w:rsidR="00ED455A" w:rsidRDefault="00ED455A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Продолжительность урока : 1- 4  классы -40 минут</w:t>
      </w:r>
    </w:p>
    <w:p w:rsidR="00ED455A" w:rsidRDefault="00ED455A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целях обеспечения процесса адаптации к обучению для первоклассников предусмотрено  использование « ступенчатого»  режима обучения , в первом полугодии:</w:t>
      </w:r>
    </w:p>
    <w:p w:rsidR="00ED455A" w:rsidRDefault="00ED455A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сентябре – 3 урока по 35 минут </w:t>
      </w:r>
    </w:p>
    <w:p w:rsidR="00ED455A" w:rsidRDefault="00E13C7C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октября- 4 урока по 40</w:t>
      </w:r>
      <w:r w:rsidR="00ED455A">
        <w:rPr>
          <w:color w:val="000000"/>
          <w:sz w:val="28"/>
          <w:szCs w:val="28"/>
        </w:rPr>
        <w:t xml:space="preserve"> минут</w:t>
      </w:r>
    </w:p>
    <w:p w:rsidR="00ED455A" w:rsidRDefault="00142181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Продолжительность перемен  :</w:t>
      </w:r>
    </w:p>
    <w:p w:rsidR="00ED455A" w:rsidRDefault="00C06195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</w:t>
      </w:r>
      <w:r w:rsidR="00ED455A">
        <w:rPr>
          <w:color w:val="000000"/>
          <w:sz w:val="28"/>
          <w:szCs w:val="28"/>
        </w:rPr>
        <w:t>инимальной -10 минут</w:t>
      </w:r>
    </w:p>
    <w:p w:rsidR="00ED455A" w:rsidRDefault="00C06195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</w:t>
      </w:r>
      <w:r w:rsidR="00ED455A">
        <w:rPr>
          <w:color w:val="000000"/>
          <w:sz w:val="28"/>
          <w:szCs w:val="28"/>
        </w:rPr>
        <w:t>аксимальной -20 минут</w:t>
      </w:r>
    </w:p>
    <w:p w:rsidR="00142181" w:rsidRDefault="00142181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Предельно допустимая  недельная аудиторская учебная нагрузка для пятидневной учебной недели определена в соответствии с Постановлением Главного государственного санитарного врача РФ от 29 декабря 2010г. №189</w:t>
      </w:r>
    </w:p>
    <w:p w:rsidR="00D2289F" w:rsidRDefault="00D2289F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утверждении  СанПин 2.4.2.2821-10» Санитарно – эпидемиологические требования к  условиям  и  организации обучения в общеобразовательных учреждениях»  ( с изменениями и дополнениями ) составляет:</w:t>
      </w:r>
    </w:p>
    <w:p w:rsidR="00D2289F" w:rsidRDefault="00D2289F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1 класса – не более 21 часа;</w:t>
      </w:r>
    </w:p>
    <w:p w:rsidR="00D2289F" w:rsidRDefault="00D2289F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2-4 классов – не более 23 часов.</w:t>
      </w:r>
    </w:p>
    <w:p w:rsidR="00943F4B" w:rsidRPr="005A1578" w:rsidRDefault="009824F8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Продолжительность каникул в течение учебного года составляет не ме</w:t>
      </w:r>
      <w:r w:rsidR="008110F1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ее 30 календарных дней</w:t>
      </w:r>
      <w:r w:rsidR="008110F1">
        <w:rPr>
          <w:color w:val="000000"/>
          <w:sz w:val="28"/>
          <w:szCs w:val="28"/>
        </w:rPr>
        <w:t>, летом   не менее  восьми недель. Для обучающихся первого класса установлены в течение года дополнительные  недельные каникулы.</w:t>
      </w:r>
    </w:p>
    <w:p w:rsidR="009E513B" w:rsidRPr="005A1578" w:rsidRDefault="009E513B" w:rsidP="00090BB7">
      <w:pPr>
        <w:pStyle w:val="a4"/>
        <w:numPr>
          <w:ilvl w:val="1"/>
          <w:numId w:val="11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color w:val="000000"/>
          <w:sz w:val="28"/>
          <w:szCs w:val="28"/>
        </w:rPr>
        <w:t>Учебный план 1–4 классов включает предметные области в соответствии с ФГОС начального общего образования</w:t>
      </w:r>
      <w:r w:rsidRPr="005A1578">
        <w:rPr>
          <w:color w:val="FF0000"/>
          <w:sz w:val="28"/>
          <w:szCs w:val="28"/>
        </w:rPr>
        <w:t>: </w:t>
      </w:r>
      <w:r w:rsidRPr="005A1578">
        <w:rPr>
          <w:color w:val="000000"/>
          <w:sz w:val="28"/>
          <w:szCs w:val="28"/>
        </w:rPr>
        <w:t>Филология,</w:t>
      </w:r>
      <w:r w:rsidRPr="005A1578">
        <w:rPr>
          <w:color w:val="FF0000"/>
          <w:sz w:val="28"/>
          <w:szCs w:val="28"/>
        </w:rPr>
        <w:t> </w:t>
      </w:r>
      <w:r w:rsidRPr="005A1578">
        <w:rPr>
          <w:color w:val="000000"/>
          <w:sz w:val="28"/>
          <w:szCs w:val="28"/>
        </w:rPr>
        <w:t>Математика и информатика, Обществознание и естествознание, Основы религиозных культур и светской этики, Искусство, Технология, Физическая культура.</w:t>
      </w:r>
      <w:r w:rsidRPr="005A1578">
        <w:rPr>
          <w:color w:val="FF0000"/>
          <w:sz w:val="28"/>
          <w:szCs w:val="28"/>
        </w:rPr>
        <w:t> </w:t>
      </w:r>
      <w:r w:rsidRPr="005A1578">
        <w:rPr>
          <w:color w:val="000000"/>
          <w:sz w:val="28"/>
          <w:szCs w:val="28"/>
        </w:rPr>
        <w:t>Структура учебного плана содержит учебные предметы обязательной части и части, формируемой участниками образовательного процесса. Представлена также вариативная часть учебного плана.</w:t>
      </w:r>
    </w:p>
    <w:p w:rsidR="009E513B" w:rsidRPr="005A1578" w:rsidRDefault="009E513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b/>
          <w:bCs/>
          <w:color w:val="000000"/>
          <w:sz w:val="28"/>
          <w:szCs w:val="28"/>
        </w:rPr>
        <w:t>Изучение предмета «Русский язык»</w:t>
      </w:r>
      <w:r w:rsidRPr="005A1578">
        <w:rPr>
          <w:color w:val="000000"/>
          <w:sz w:val="28"/>
          <w:szCs w:val="28"/>
        </w:rPr>
        <w:t> изучается с 1-го по 4 класс, направлено на развитие речи, мышления, воображения обучающихся,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</w:t>
      </w:r>
    </w:p>
    <w:p w:rsidR="009E513B" w:rsidRDefault="009E513B" w:rsidP="001B0734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1578">
        <w:rPr>
          <w:b/>
          <w:bCs/>
          <w:color w:val="000000"/>
          <w:sz w:val="28"/>
          <w:szCs w:val="28"/>
        </w:rPr>
        <w:t>Изучен</w:t>
      </w:r>
      <w:r w:rsidR="00A30630">
        <w:rPr>
          <w:b/>
          <w:bCs/>
          <w:color w:val="000000"/>
          <w:sz w:val="28"/>
          <w:szCs w:val="28"/>
        </w:rPr>
        <w:t>ие предмета «Литература</w:t>
      </w:r>
      <w:r w:rsidRPr="005A1578">
        <w:rPr>
          <w:b/>
          <w:bCs/>
          <w:color w:val="000000"/>
          <w:sz w:val="28"/>
          <w:szCs w:val="28"/>
        </w:rPr>
        <w:t>»</w:t>
      </w:r>
      <w:r w:rsidRPr="005A1578">
        <w:rPr>
          <w:color w:val="000000"/>
          <w:sz w:val="28"/>
          <w:szCs w:val="28"/>
        </w:rPr>
        <w:t xml:space="preserve"> ориентировано на формирование и совершенствование всех видов речевой деятельности младшего школьника (слушание, говорение, чтение, письмо, различные виды пересказа), на </w:t>
      </w:r>
      <w:r w:rsidRPr="005A1578">
        <w:rPr>
          <w:color w:val="000000"/>
          <w:sz w:val="28"/>
          <w:szCs w:val="28"/>
        </w:rPr>
        <w:lastRenderedPageBreak/>
        <w:t>знакомство с богатым миром отечественной и зарубежной детской литературы, на развитие нравственных и эстетических чувств обучающегося, способного к творческой деятельности. Содержание предмета включает элементы краеведческой направленности.</w:t>
      </w:r>
    </w:p>
    <w:p w:rsidR="008110F1" w:rsidRDefault="008110F1" w:rsidP="001B0734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110F1">
        <w:rPr>
          <w:b/>
          <w:color w:val="000000"/>
          <w:sz w:val="28"/>
          <w:szCs w:val="28"/>
        </w:rPr>
        <w:t>Изучение предмета « Родной язык и литературное чтение на родном языке»</w:t>
      </w:r>
      <w:r w:rsidRPr="008110F1">
        <w:rPr>
          <w:color w:val="000000"/>
          <w:sz w:val="28"/>
          <w:szCs w:val="28"/>
        </w:rPr>
        <w:t>ориентировано</w:t>
      </w:r>
      <w:r>
        <w:rPr>
          <w:color w:val="000000"/>
          <w:sz w:val="28"/>
          <w:szCs w:val="28"/>
        </w:rPr>
        <w:t xml:space="preserve"> на   формирование первоначальных представлений о единстве и многообразии языкового и культурного пространства Россий</w:t>
      </w:r>
      <w:r w:rsidR="00047786">
        <w:rPr>
          <w:color w:val="000000"/>
          <w:sz w:val="28"/>
          <w:szCs w:val="28"/>
        </w:rPr>
        <w:t>ской Федерации , о месте родного языка среди других языков  народов  России. Понимание роли языка как основного средства человеческого общения; осознание роли языка как одну из главных духовно – нравственных  ценностей народа ; понимание значения родного языка для освоения и укрепления культуры и традиций своего народа; понимание необходимости овладения родным языком;   проявления  познавательного интереса к родному языку и желанию его учить.</w:t>
      </w:r>
    </w:p>
    <w:p w:rsidR="009E513B" w:rsidRPr="005A1578" w:rsidRDefault="009E513B" w:rsidP="001B0734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1578">
        <w:rPr>
          <w:b/>
          <w:bCs/>
          <w:color w:val="000000"/>
          <w:sz w:val="28"/>
          <w:szCs w:val="28"/>
        </w:rPr>
        <w:t>«Иностранный язык» </w:t>
      </w:r>
      <w:r w:rsidRPr="005A1578">
        <w:rPr>
          <w:color w:val="000000"/>
          <w:sz w:val="28"/>
          <w:szCs w:val="28"/>
        </w:rPr>
        <w:t>изучается со 2 класса. Он формирует элементарные коммуникативные умения в говорении,аудировании, чтении и письме; развивает речевые способности, внимание, мышление, память и воображение; способствует мотивации к дальнейшему овладению иностранным языком.</w:t>
      </w:r>
    </w:p>
    <w:p w:rsidR="009E513B" w:rsidRPr="005A1578" w:rsidRDefault="009E513B" w:rsidP="001B0734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1578">
        <w:rPr>
          <w:b/>
          <w:bCs/>
          <w:color w:val="000000"/>
          <w:sz w:val="28"/>
          <w:szCs w:val="28"/>
        </w:rPr>
        <w:t>Изучение предмета «Математика»</w:t>
      </w:r>
      <w:r w:rsidRPr="005A1578">
        <w:rPr>
          <w:color w:val="000000"/>
          <w:sz w:val="28"/>
          <w:szCs w:val="28"/>
        </w:rPr>
        <w:t> направлено на формирование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9E513B" w:rsidRPr="005A1578" w:rsidRDefault="009E513B" w:rsidP="001B0734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1578">
        <w:rPr>
          <w:b/>
          <w:bCs/>
          <w:color w:val="000000"/>
          <w:sz w:val="28"/>
          <w:szCs w:val="28"/>
        </w:rPr>
        <w:t>Изучение  предмета «Окружающий мир»</w:t>
      </w:r>
      <w:r w:rsidRPr="005A1578">
        <w:rPr>
          <w:color w:val="000000"/>
          <w:sz w:val="28"/>
          <w:szCs w:val="28"/>
        </w:rPr>
        <w:t> направлено на воспитание любви и уважения к природе, своему городу, своей Родине, осмысление личного опыта общения ребенка с природой и людьми, понимание своего места в природе и социуме; приучение обучающихся к рациональному постижению мира на основе глубокого эмоционально-ценностного отношения к нему. При изучении данного предмета формируется здоровый образ жизни, элементарные знания о поведении в экстремальных ситуациях, закладываются основы экологических знаний обучающихся, а также «Основы безопасности жизнедеятельности».Учебный предмет «Окружающий мир (человек, природа, общество)» изучается с 1 по 4 класс по 2 часа в неделю. 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E513B" w:rsidRPr="005A1578" w:rsidRDefault="009E513B" w:rsidP="001B0734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A1578">
        <w:rPr>
          <w:b/>
          <w:bCs/>
          <w:color w:val="000000"/>
          <w:sz w:val="28"/>
          <w:szCs w:val="28"/>
        </w:rPr>
        <w:t>Изучение предметов эстетического цикла («Изобразительное искусство» и «Музыка»)</w:t>
      </w:r>
      <w:r w:rsidRPr="005A1578">
        <w:rPr>
          <w:color w:val="000000"/>
          <w:sz w:val="28"/>
          <w:szCs w:val="28"/>
        </w:rPr>
        <w:t xml:space="preserve">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</w:t>
      </w:r>
      <w:r w:rsidRPr="005A1578">
        <w:rPr>
          <w:color w:val="000000"/>
          <w:sz w:val="28"/>
          <w:szCs w:val="28"/>
        </w:rPr>
        <w:lastRenderedPageBreak/>
        <w:t>окружающему миру. Учебные предметы «Музыка» (1 час) и «Изобразительное искусство» (1 час) изучаются отдельно.</w:t>
      </w:r>
    </w:p>
    <w:p w:rsidR="009E513B" w:rsidRPr="005A1578" w:rsidRDefault="009E513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b/>
          <w:bCs/>
          <w:color w:val="000000"/>
          <w:sz w:val="28"/>
          <w:szCs w:val="28"/>
        </w:rPr>
        <w:t>Учебный предмет «Технология»</w:t>
      </w:r>
      <w:r w:rsidRPr="005A1578">
        <w:rPr>
          <w:color w:val="000000"/>
          <w:sz w:val="28"/>
          <w:szCs w:val="28"/>
        </w:rPr>
        <w:t> формирует практико-ориентированную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 в интеллектуально-практической деятельности обучающегося; это, в свою очередь, создает условия для развития инициативности, изобретательности, гибкости и вариативности мышления обучающихся.</w:t>
      </w:r>
    </w:p>
    <w:p w:rsidR="009E513B" w:rsidRPr="005A1578" w:rsidRDefault="009E513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b/>
          <w:bCs/>
          <w:color w:val="000000"/>
          <w:sz w:val="28"/>
          <w:szCs w:val="28"/>
        </w:rPr>
        <w:t>Предмет «Информатика и информационно-коммуникационные технологии (ИКТ)»</w:t>
      </w:r>
      <w:r w:rsidRPr="005A1578">
        <w:rPr>
          <w:color w:val="000000"/>
          <w:sz w:val="28"/>
          <w:szCs w:val="28"/>
        </w:rPr>
        <w:t>направлен на обеспечение всеобщей компьютерной грамотности, изучается в 3-4 классах в качестве учебного модуля в рамках учебного предмета «Технология».</w:t>
      </w:r>
    </w:p>
    <w:p w:rsidR="009E513B" w:rsidRPr="005A1578" w:rsidRDefault="009E513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b/>
          <w:bCs/>
          <w:color w:val="000000"/>
          <w:sz w:val="28"/>
          <w:szCs w:val="28"/>
        </w:rPr>
        <w:t>Учебный предмет «Основы религиозных культур и светской этики (ОРКСЭ)»</w:t>
      </w:r>
      <w:r w:rsidRPr="005A1578">
        <w:rPr>
          <w:color w:val="000000"/>
          <w:sz w:val="28"/>
          <w:szCs w:val="28"/>
        </w:rPr>
        <w:t> формирует у младшего подростка мотивацию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 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С одной стороны, учебный курс ОРКСЭ дополняет обществоведческие аспекты предмета «Окружающий мир».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 На основе анализа заявлений, поданных родителями (законными представителями), было выявлено, что 100% всех обучающихся </w:t>
      </w:r>
      <w:r w:rsidRPr="005A1578">
        <w:rPr>
          <w:b/>
          <w:bCs/>
          <w:color w:val="000000"/>
          <w:sz w:val="28"/>
          <w:szCs w:val="28"/>
        </w:rPr>
        <w:t xml:space="preserve"> 4 классов</w:t>
      </w:r>
      <w:r w:rsidRPr="005A1578">
        <w:rPr>
          <w:color w:val="000000"/>
          <w:sz w:val="28"/>
          <w:szCs w:val="28"/>
        </w:rPr>
        <w:t> будут изучать «Основы религиозных культур и светской этики (ОРКСЭ)»</w:t>
      </w:r>
    </w:p>
    <w:p w:rsidR="009E513B" w:rsidRDefault="009E513B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5A1578">
        <w:rPr>
          <w:b/>
          <w:bCs/>
          <w:color w:val="000000"/>
          <w:sz w:val="28"/>
          <w:szCs w:val="28"/>
        </w:rPr>
        <w:t>Занятия по «Физической культуре»</w:t>
      </w:r>
      <w:r w:rsidRPr="005A1578">
        <w:rPr>
          <w:color w:val="000000"/>
          <w:sz w:val="28"/>
          <w:szCs w:val="28"/>
        </w:rPr>
        <w:t xml:space="preserve"> направлены на укрепление здоровья, содействие гармоничному физическому развитию и всесторонней физической подготовленности обучающихся. </w:t>
      </w:r>
      <w:r w:rsidR="00A8340E">
        <w:rPr>
          <w:color w:val="000000"/>
          <w:sz w:val="28"/>
          <w:szCs w:val="28"/>
        </w:rPr>
        <w:t xml:space="preserve"> В 1 классе  по 2 часа в обязательной части, по 1 часу  в части формируемой участниками образовательного процесса. В 2-4 классах по 3 часа. </w:t>
      </w:r>
      <w:r w:rsidRPr="005A1578">
        <w:rPr>
          <w:color w:val="000000"/>
          <w:sz w:val="28"/>
          <w:szCs w:val="28"/>
        </w:rPr>
        <w:t xml:space="preserve">На уроках физической культуры учащиеся совершенствуют жизненно важные навыки и умения в процессе занятия подвижными играми, физическими упражнениями. Учебный предмет направлен на формирование общих представлений о </w:t>
      </w:r>
      <w:r w:rsidRPr="005A1578">
        <w:rPr>
          <w:color w:val="000000"/>
          <w:sz w:val="28"/>
          <w:szCs w:val="28"/>
        </w:rPr>
        <w:lastRenderedPageBreak/>
        <w:t xml:space="preserve">физической культуре, ее значении в жизни человека, роли в укреплении здоровья, физическом развитии и физической подготовленности. Предмет формирует интерес младшего школьника к самостоятельным занятиям физическими упражнениями, подвижным играм, формам активного отдыха и досуга. Он обучает простейшим способам контроля физической нагрузки, дает представление об олимпийском и </w:t>
      </w:r>
      <w:r w:rsidR="00A8340E" w:rsidRPr="005A1578">
        <w:rPr>
          <w:color w:val="000000"/>
          <w:sz w:val="28"/>
          <w:szCs w:val="28"/>
        </w:rPr>
        <w:t>пара</w:t>
      </w:r>
      <w:r w:rsidR="00A8340E">
        <w:rPr>
          <w:color w:val="000000"/>
          <w:sz w:val="28"/>
          <w:szCs w:val="28"/>
        </w:rPr>
        <w:t>о</w:t>
      </w:r>
      <w:r w:rsidR="00A8340E" w:rsidRPr="005A1578">
        <w:rPr>
          <w:color w:val="000000"/>
          <w:sz w:val="28"/>
          <w:szCs w:val="28"/>
        </w:rPr>
        <w:t>лимпийским</w:t>
      </w:r>
      <w:r w:rsidRPr="005A1578">
        <w:rPr>
          <w:color w:val="000000"/>
          <w:sz w:val="28"/>
          <w:szCs w:val="28"/>
        </w:rPr>
        <w:t xml:space="preserve"> движении в России.</w:t>
      </w:r>
    </w:p>
    <w:p w:rsidR="004C4B4E" w:rsidRDefault="004C4B4E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Реализуемые УМК</w:t>
      </w:r>
    </w:p>
    <w:tbl>
      <w:tblPr>
        <w:tblStyle w:val="a7"/>
        <w:tblW w:w="0" w:type="auto"/>
        <w:tblLook w:val="04A0"/>
      </w:tblPr>
      <w:tblGrid>
        <w:gridCol w:w="1668"/>
        <w:gridCol w:w="4076"/>
      </w:tblGrid>
      <w:tr w:rsidR="000D7ADD" w:rsidTr="004C4B4E">
        <w:tc>
          <w:tcPr>
            <w:tcW w:w="1668" w:type="dxa"/>
          </w:tcPr>
          <w:p w:rsidR="000D7ADD" w:rsidRDefault="000D7ADD" w:rsidP="009E513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Класс </w:t>
            </w:r>
          </w:p>
        </w:tc>
        <w:tc>
          <w:tcPr>
            <w:tcW w:w="4076" w:type="dxa"/>
          </w:tcPr>
          <w:p w:rsidR="000D7ADD" w:rsidRDefault="000D7ADD" w:rsidP="004C4B4E">
            <w:pPr>
              <w:pStyle w:val="a4"/>
              <w:spacing w:before="0" w:beforeAutospacing="0" w:after="150" w:afterAutospacing="0"/>
              <w:ind w:firstLine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УМК</w:t>
            </w:r>
          </w:p>
        </w:tc>
      </w:tr>
      <w:tr w:rsidR="000D7ADD" w:rsidTr="004C4B4E">
        <w:tc>
          <w:tcPr>
            <w:tcW w:w="1668" w:type="dxa"/>
          </w:tcPr>
          <w:p w:rsidR="000D7ADD" w:rsidRDefault="000D7ADD" w:rsidP="009E513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А</w:t>
            </w:r>
          </w:p>
        </w:tc>
        <w:tc>
          <w:tcPr>
            <w:tcW w:w="4076" w:type="dxa"/>
          </w:tcPr>
          <w:p w:rsidR="000D7ADD" w:rsidRDefault="000D7ADD" w:rsidP="009E513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Школа   России»</w:t>
            </w:r>
          </w:p>
        </w:tc>
      </w:tr>
      <w:tr w:rsidR="000D7ADD" w:rsidTr="004C4B4E">
        <w:tc>
          <w:tcPr>
            <w:tcW w:w="1668" w:type="dxa"/>
          </w:tcPr>
          <w:p w:rsidR="000D7ADD" w:rsidRDefault="000D7ADD" w:rsidP="009E513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Б</w:t>
            </w:r>
          </w:p>
        </w:tc>
        <w:tc>
          <w:tcPr>
            <w:tcW w:w="4076" w:type="dxa"/>
          </w:tcPr>
          <w:p w:rsidR="000D7ADD" w:rsidRDefault="000D7ADD" w:rsidP="009E513B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Школа   России»</w:t>
            </w:r>
          </w:p>
        </w:tc>
      </w:tr>
      <w:tr w:rsidR="001B0734" w:rsidTr="004C4B4E">
        <w:tc>
          <w:tcPr>
            <w:tcW w:w="1668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1В</w:t>
            </w:r>
          </w:p>
        </w:tc>
        <w:tc>
          <w:tcPr>
            <w:tcW w:w="4076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Школа   России»</w:t>
            </w:r>
          </w:p>
        </w:tc>
      </w:tr>
      <w:tr w:rsidR="001B0734" w:rsidTr="004C4B4E">
        <w:tc>
          <w:tcPr>
            <w:tcW w:w="1668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4076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Школа   России»</w:t>
            </w:r>
          </w:p>
        </w:tc>
      </w:tr>
      <w:tr w:rsidR="001B0734" w:rsidTr="004C4B4E">
        <w:tc>
          <w:tcPr>
            <w:tcW w:w="1668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2Б </w:t>
            </w:r>
          </w:p>
        </w:tc>
        <w:tc>
          <w:tcPr>
            <w:tcW w:w="4076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 Школа   России»</w:t>
            </w:r>
          </w:p>
        </w:tc>
      </w:tr>
      <w:tr w:rsidR="001B0734" w:rsidTr="004C4B4E">
        <w:tc>
          <w:tcPr>
            <w:tcW w:w="1668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3А </w:t>
            </w:r>
          </w:p>
        </w:tc>
        <w:tc>
          <w:tcPr>
            <w:tcW w:w="4076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«Гармония»</w:t>
            </w:r>
          </w:p>
        </w:tc>
      </w:tr>
      <w:tr w:rsidR="001B0734" w:rsidTr="004C4B4E">
        <w:tc>
          <w:tcPr>
            <w:tcW w:w="1668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3Б</w:t>
            </w:r>
          </w:p>
        </w:tc>
        <w:tc>
          <w:tcPr>
            <w:tcW w:w="4076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«Гармония»</w:t>
            </w:r>
          </w:p>
        </w:tc>
      </w:tr>
      <w:tr w:rsidR="001B0734" w:rsidTr="004C4B4E">
        <w:tc>
          <w:tcPr>
            <w:tcW w:w="1668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4А</w:t>
            </w:r>
          </w:p>
        </w:tc>
        <w:tc>
          <w:tcPr>
            <w:tcW w:w="4076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«Гармония»</w:t>
            </w:r>
          </w:p>
        </w:tc>
      </w:tr>
      <w:tr w:rsidR="001B0734" w:rsidTr="004C4B4E">
        <w:tc>
          <w:tcPr>
            <w:tcW w:w="1668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4Б </w:t>
            </w:r>
          </w:p>
        </w:tc>
        <w:tc>
          <w:tcPr>
            <w:tcW w:w="4076" w:type="dxa"/>
          </w:tcPr>
          <w:p w:rsidR="001B0734" w:rsidRDefault="001B0734" w:rsidP="001B0734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«Гармония»</w:t>
            </w:r>
          </w:p>
        </w:tc>
      </w:tr>
    </w:tbl>
    <w:p w:rsidR="004C4B4E" w:rsidRDefault="004C4B4E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4C4B4E" w:rsidRDefault="00015CDA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обеспечения индивидуальных потребностей обучающихся часть  учебного плана , формируемая участниками образовательных отношений  предусматривает :</w:t>
      </w:r>
    </w:p>
    <w:p w:rsidR="00015CDA" w:rsidRDefault="00015CDA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 класс-« Русский язык»-2 часа;  «Литература»-2 часа</w:t>
      </w:r>
    </w:p>
    <w:p w:rsidR="00015CDA" w:rsidRDefault="009668D0" w:rsidP="009E513B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класс-« Русский</w:t>
      </w:r>
      <w:r w:rsidR="00015CDA">
        <w:rPr>
          <w:color w:val="000000"/>
          <w:sz w:val="28"/>
          <w:szCs w:val="28"/>
        </w:rPr>
        <w:t xml:space="preserve"> язык»-1час; « Лит</w:t>
      </w:r>
      <w:r w:rsidR="00287455">
        <w:rPr>
          <w:color w:val="000000"/>
          <w:sz w:val="28"/>
          <w:szCs w:val="28"/>
        </w:rPr>
        <w:t>ература</w:t>
      </w:r>
      <w:r w:rsidR="00015CDA">
        <w:rPr>
          <w:color w:val="000000"/>
          <w:sz w:val="28"/>
          <w:szCs w:val="28"/>
        </w:rPr>
        <w:t>»-1 час</w:t>
      </w:r>
    </w:p>
    <w:p w:rsidR="00015CDA" w:rsidRDefault="00287455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 класс -« Русский</w:t>
      </w:r>
      <w:r w:rsidR="00015CDA">
        <w:rPr>
          <w:color w:val="000000"/>
          <w:sz w:val="28"/>
          <w:szCs w:val="28"/>
        </w:rPr>
        <w:t xml:space="preserve"> язык</w:t>
      </w:r>
      <w:r>
        <w:rPr>
          <w:color w:val="000000"/>
          <w:sz w:val="28"/>
          <w:szCs w:val="28"/>
        </w:rPr>
        <w:t>»-1час; «  Литература</w:t>
      </w:r>
      <w:r w:rsidR="00015CDA">
        <w:rPr>
          <w:color w:val="000000"/>
          <w:sz w:val="28"/>
          <w:szCs w:val="28"/>
        </w:rPr>
        <w:t>»-1 час</w:t>
      </w:r>
    </w:p>
    <w:p w:rsidR="00015CDA" w:rsidRDefault="00287455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класс-« Русский язык</w:t>
      </w:r>
      <w:r w:rsidR="00015CDA">
        <w:rPr>
          <w:color w:val="000000"/>
          <w:sz w:val="28"/>
          <w:szCs w:val="28"/>
        </w:rPr>
        <w:t>»-1час; « Лит</w:t>
      </w:r>
      <w:r>
        <w:rPr>
          <w:color w:val="000000"/>
          <w:sz w:val="28"/>
          <w:szCs w:val="28"/>
        </w:rPr>
        <w:t>ература</w:t>
      </w:r>
      <w:r w:rsidR="00015CDA">
        <w:rPr>
          <w:color w:val="000000"/>
          <w:sz w:val="28"/>
          <w:szCs w:val="28"/>
        </w:rPr>
        <w:t>»-1 час</w:t>
      </w:r>
    </w:p>
    <w:p w:rsidR="00015CDA" w:rsidRDefault="00015CDA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Со 2 класса вводится учебный предмет</w:t>
      </w:r>
      <w:r w:rsidR="00ED4A6D">
        <w:rPr>
          <w:color w:val="000000"/>
          <w:sz w:val="28"/>
          <w:szCs w:val="28"/>
        </w:rPr>
        <w:t xml:space="preserve"> « Иностранный язык»(</w:t>
      </w:r>
      <w:r w:rsidR="00173B94">
        <w:rPr>
          <w:color w:val="000000"/>
          <w:sz w:val="28"/>
          <w:szCs w:val="28"/>
        </w:rPr>
        <w:t>2 часа в неделю)</w:t>
      </w:r>
    </w:p>
    <w:p w:rsidR="00173B94" w:rsidRDefault="00173B94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 проведении занятий по  « Иностранному языку» ( во 2-4 классах) осуществляется деление классов на подгруппы при  наполняемости 25 и более человек в классе.</w:t>
      </w:r>
    </w:p>
    <w:p w:rsidR="00173B94" w:rsidRDefault="00173B94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развития потенциала о</w:t>
      </w:r>
      <w:r w:rsidR="00287455">
        <w:rPr>
          <w:color w:val="000000"/>
          <w:sz w:val="28"/>
          <w:szCs w:val="28"/>
        </w:rPr>
        <w:t xml:space="preserve">бучающихся </w:t>
      </w:r>
      <w:r>
        <w:rPr>
          <w:color w:val="000000"/>
          <w:sz w:val="28"/>
          <w:szCs w:val="28"/>
        </w:rPr>
        <w:t xml:space="preserve"> с ограниченными возможностями здоровья</w:t>
      </w:r>
      <w:r w:rsidR="00287455">
        <w:rPr>
          <w:color w:val="000000"/>
          <w:sz w:val="28"/>
          <w:szCs w:val="28"/>
        </w:rPr>
        <w:t xml:space="preserve"> в МОУ Шилкинской СОШ  №1  разрабатывают</w:t>
      </w:r>
      <w:r>
        <w:rPr>
          <w:color w:val="000000"/>
          <w:sz w:val="28"/>
          <w:szCs w:val="28"/>
        </w:rPr>
        <w:t>ся  с участием самих  обучающихся и их родителей ( законных представителей )  индивидуальные учебные планы</w:t>
      </w:r>
      <w:r w:rsidR="00B56E7B">
        <w:rPr>
          <w:color w:val="000000"/>
          <w:sz w:val="28"/>
          <w:szCs w:val="28"/>
        </w:rPr>
        <w:t>.</w:t>
      </w:r>
    </w:p>
    <w:p w:rsidR="00B56E7B" w:rsidRDefault="00B56E7B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1B0734" w:rsidRDefault="001B0734" w:rsidP="00B56E7B">
      <w:pPr>
        <w:pStyle w:val="40"/>
        <w:shd w:val="clear" w:color="auto" w:fill="auto"/>
        <w:spacing w:line="307" w:lineRule="exact"/>
        <w:ind w:left="20"/>
        <w:jc w:val="center"/>
        <w:rPr>
          <w:rStyle w:val="4"/>
          <w:color w:val="000000"/>
          <w:sz w:val="28"/>
          <w:szCs w:val="28"/>
        </w:rPr>
      </w:pPr>
    </w:p>
    <w:p w:rsidR="00B56E7B" w:rsidRPr="00124765" w:rsidRDefault="00B56E7B" w:rsidP="00B56E7B">
      <w:pPr>
        <w:pStyle w:val="40"/>
        <w:shd w:val="clear" w:color="auto" w:fill="auto"/>
        <w:spacing w:line="307" w:lineRule="exact"/>
        <w:ind w:left="20"/>
        <w:jc w:val="center"/>
        <w:rPr>
          <w:rStyle w:val="4"/>
          <w:color w:val="000000"/>
          <w:sz w:val="28"/>
          <w:szCs w:val="28"/>
        </w:rPr>
      </w:pPr>
      <w:r w:rsidRPr="00124765">
        <w:rPr>
          <w:rStyle w:val="4"/>
          <w:color w:val="000000"/>
          <w:sz w:val="28"/>
          <w:szCs w:val="28"/>
        </w:rPr>
        <w:t>Формы промежуточной аттестации обучающихся</w:t>
      </w:r>
    </w:p>
    <w:p w:rsidR="00B56E7B" w:rsidRPr="00124765" w:rsidRDefault="00B56E7B" w:rsidP="00B56E7B">
      <w:pPr>
        <w:pStyle w:val="a5"/>
        <w:spacing w:after="0"/>
        <w:ind w:left="40" w:right="40" w:firstLine="720"/>
        <w:jc w:val="both"/>
        <w:rPr>
          <w:sz w:val="28"/>
          <w:szCs w:val="28"/>
        </w:rPr>
      </w:pPr>
      <w:r w:rsidRPr="00124765">
        <w:rPr>
          <w:rStyle w:val="a6"/>
          <w:color w:val="000000"/>
          <w:sz w:val="28"/>
          <w:szCs w:val="28"/>
        </w:rPr>
        <w:t>1 классы - промежуточная аттестация обучающихся 1-х классов не проводится;</w:t>
      </w:r>
    </w:p>
    <w:p w:rsidR="00B56E7B" w:rsidRPr="00124765" w:rsidRDefault="00B56E7B" w:rsidP="00B56E7B">
      <w:pPr>
        <w:pStyle w:val="a5"/>
        <w:spacing w:after="0"/>
        <w:ind w:left="20" w:right="40" w:firstLine="700"/>
        <w:jc w:val="both"/>
        <w:rPr>
          <w:rStyle w:val="a6"/>
          <w:color w:val="000000"/>
          <w:sz w:val="28"/>
          <w:szCs w:val="28"/>
        </w:rPr>
      </w:pPr>
      <w:r w:rsidRPr="00124765">
        <w:rPr>
          <w:rStyle w:val="a6"/>
          <w:color w:val="000000"/>
          <w:sz w:val="28"/>
          <w:szCs w:val="28"/>
        </w:rPr>
        <w:t xml:space="preserve">2-4 классы – промежуточная аттестация обучающихся осуществляется по четвертям (1,2,3,4 четверти) и году. </w:t>
      </w:r>
    </w:p>
    <w:p w:rsidR="00B56E7B" w:rsidRPr="00124765" w:rsidRDefault="00B56E7B" w:rsidP="00B56E7B">
      <w:pPr>
        <w:pStyle w:val="a5"/>
        <w:spacing w:after="0"/>
        <w:ind w:left="20" w:right="40" w:firstLine="700"/>
        <w:jc w:val="both"/>
        <w:rPr>
          <w:sz w:val="28"/>
          <w:szCs w:val="28"/>
        </w:rPr>
      </w:pPr>
      <w:r w:rsidRPr="00124765">
        <w:rPr>
          <w:rStyle w:val="a6"/>
          <w:color w:val="000000"/>
          <w:sz w:val="28"/>
          <w:szCs w:val="28"/>
        </w:rPr>
        <w:t xml:space="preserve">Текущая и промежуточная аттестация </w:t>
      </w:r>
      <w:r w:rsidRPr="00124765">
        <w:rPr>
          <w:sz w:val="28"/>
          <w:szCs w:val="28"/>
        </w:rPr>
        <w:t xml:space="preserve">учебного курса «Основы религиозных культур и светской этики»,  изучаемого  в 4 классе, </w:t>
      </w:r>
      <w:r w:rsidRPr="00124765">
        <w:rPr>
          <w:rStyle w:val="a6"/>
          <w:color w:val="000000"/>
          <w:sz w:val="28"/>
          <w:szCs w:val="28"/>
        </w:rPr>
        <w:t>не проводится.</w:t>
      </w:r>
    </w:p>
    <w:p w:rsidR="00B56E7B" w:rsidRPr="00124765" w:rsidRDefault="00B56E7B" w:rsidP="00B56E7B">
      <w:pPr>
        <w:pStyle w:val="a5"/>
        <w:spacing w:after="0" w:line="322" w:lineRule="exact"/>
        <w:ind w:left="20" w:right="40" w:firstLine="700"/>
        <w:jc w:val="both"/>
        <w:rPr>
          <w:rStyle w:val="a6"/>
          <w:color w:val="000000"/>
          <w:sz w:val="28"/>
          <w:szCs w:val="28"/>
        </w:rPr>
      </w:pPr>
      <w:r w:rsidRPr="00124765">
        <w:rPr>
          <w:rStyle w:val="a6"/>
          <w:color w:val="000000"/>
          <w:sz w:val="28"/>
          <w:szCs w:val="28"/>
        </w:rPr>
        <w:t>Контрольно-диагностические и контрольные работы проводятся в  порядке текущего контроля успеваемости.</w:t>
      </w:r>
    </w:p>
    <w:p w:rsidR="00B56E7B" w:rsidRPr="00124765" w:rsidRDefault="00B56E7B" w:rsidP="00ED4A6D">
      <w:pPr>
        <w:pStyle w:val="a5"/>
        <w:spacing w:after="0"/>
        <w:ind w:right="20"/>
        <w:rPr>
          <w:b/>
          <w:sz w:val="28"/>
          <w:szCs w:val="28"/>
        </w:rPr>
      </w:pPr>
    </w:p>
    <w:p w:rsidR="00B56E7B" w:rsidRPr="00124765" w:rsidRDefault="00B56E7B" w:rsidP="00B56E7B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765">
        <w:rPr>
          <w:rFonts w:ascii="Times New Roman" w:hAnsi="Times New Roman" w:cs="Times New Roman"/>
          <w:sz w:val="28"/>
          <w:szCs w:val="28"/>
        </w:rPr>
        <w:t>Укомплектованность учебниками соответствует нормам обеспечения образовательной деятельности.</w:t>
      </w:r>
    </w:p>
    <w:p w:rsidR="00B56E7B" w:rsidRPr="00124765" w:rsidRDefault="00B56E7B" w:rsidP="00B56E7B">
      <w:pPr>
        <w:pStyle w:val="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765">
        <w:rPr>
          <w:rFonts w:ascii="Times New Roman" w:hAnsi="Times New Roman" w:cs="Times New Roman"/>
          <w:sz w:val="28"/>
          <w:szCs w:val="28"/>
        </w:rPr>
        <w:t xml:space="preserve"> Кадровое и учебно-методическое обеспечение соответствует требованиям учебного плана.</w:t>
      </w:r>
    </w:p>
    <w:p w:rsidR="00B56E7B" w:rsidRPr="00124765" w:rsidRDefault="00B56E7B" w:rsidP="00B56E7B">
      <w:pPr>
        <w:pStyle w:val="40"/>
        <w:shd w:val="clear" w:color="auto" w:fill="auto"/>
        <w:spacing w:line="307" w:lineRule="exact"/>
        <w:ind w:left="20"/>
        <w:jc w:val="left"/>
        <w:rPr>
          <w:b w:val="0"/>
          <w:sz w:val="28"/>
          <w:szCs w:val="28"/>
        </w:rPr>
      </w:pPr>
    </w:p>
    <w:p w:rsidR="00B56E7B" w:rsidRPr="00A31D7F" w:rsidRDefault="00B56E7B" w:rsidP="00B56E7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1D7F">
        <w:rPr>
          <w:rFonts w:ascii="Times New Roman" w:hAnsi="Times New Roman" w:cs="Times New Roman"/>
          <w:color w:val="000000"/>
          <w:sz w:val="28"/>
          <w:szCs w:val="28"/>
        </w:rPr>
        <w:t xml:space="preserve">   Промежуточная аттестация во 2-4 классах проводится  в период с 13 по 25 мая 2019 года, без прекращения образовательного процесса.</w:t>
      </w:r>
    </w:p>
    <w:p w:rsidR="00B56E7B" w:rsidRDefault="00B56E7B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Формы организации занятий:</w:t>
      </w:r>
    </w:p>
    <w:p w:rsidR="00B56E7B" w:rsidRDefault="00B56E7B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-урочная;</w:t>
      </w:r>
    </w:p>
    <w:p w:rsidR="00B56E7B" w:rsidRDefault="00B56E7B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-экскурсия;</w:t>
      </w:r>
    </w:p>
    <w:p w:rsidR="00B56E7B" w:rsidRDefault="00B56E7B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-урок в библиотеке;</w:t>
      </w:r>
    </w:p>
    <w:p w:rsidR="00B56E7B" w:rsidRDefault="00B56E7B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-конференция;</w:t>
      </w:r>
    </w:p>
    <w:p w:rsidR="00B56E7B" w:rsidRDefault="00B56E7B" w:rsidP="00015CDA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-урок решения практических задач;</w:t>
      </w:r>
    </w:p>
    <w:p w:rsidR="000D7ADD" w:rsidRPr="00A31D7F" w:rsidRDefault="00B56E7B" w:rsidP="00A31D7F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Уроки взаимо</w:t>
      </w:r>
      <w:r w:rsidR="00FD552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бучения</w:t>
      </w:r>
      <w:r w:rsidR="00FD5520">
        <w:rPr>
          <w:color w:val="000000"/>
          <w:sz w:val="28"/>
          <w:szCs w:val="28"/>
        </w:rPr>
        <w:t>.</w:t>
      </w:r>
    </w:p>
    <w:p w:rsidR="000D7ADD" w:rsidRDefault="00A30630" w:rsidP="00A30630">
      <w:pPr>
        <w:rPr>
          <w:rFonts w:ascii="Times New Roman" w:hAnsi="Times New Roman" w:cs="Times New Roman"/>
          <w:sz w:val="28"/>
          <w:szCs w:val="28"/>
        </w:rPr>
      </w:pPr>
      <w:r w:rsidRPr="00A30630"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 w:rsidRPr="00A30630">
        <w:rPr>
          <w:rFonts w:ascii="Times New Roman" w:hAnsi="Times New Roman" w:cs="Times New Roman"/>
          <w:b/>
          <w:sz w:val="28"/>
          <w:szCs w:val="28"/>
        </w:rPr>
        <w:t>«Русский язык»</w:t>
      </w:r>
      <w:r w:rsidRPr="00A30630">
        <w:rPr>
          <w:rFonts w:ascii="Times New Roman" w:hAnsi="Times New Roman" w:cs="Times New Roman"/>
          <w:sz w:val="28"/>
          <w:szCs w:val="28"/>
        </w:rPr>
        <w:t xml:space="preserve"> в 1-</w:t>
      </w:r>
      <w:r w:rsidR="00A8340E">
        <w:rPr>
          <w:rFonts w:ascii="Times New Roman" w:hAnsi="Times New Roman" w:cs="Times New Roman"/>
          <w:sz w:val="28"/>
          <w:szCs w:val="28"/>
        </w:rPr>
        <w:t xml:space="preserve">4 </w:t>
      </w:r>
      <w:r w:rsidRPr="00A30630">
        <w:rPr>
          <w:rFonts w:ascii="Times New Roman" w:hAnsi="Times New Roman" w:cs="Times New Roman"/>
          <w:sz w:val="28"/>
          <w:szCs w:val="28"/>
        </w:rPr>
        <w:t>х классах   из образовательного ко</w:t>
      </w:r>
      <w:r w:rsidR="00A8340E">
        <w:rPr>
          <w:rFonts w:ascii="Times New Roman" w:hAnsi="Times New Roman" w:cs="Times New Roman"/>
          <w:sz w:val="28"/>
          <w:szCs w:val="28"/>
        </w:rPr>
        <w:t>мпонента  учреждения добавлено 1 час</w:t>
      </w:r>
      <w:r w:rsidRPr="00A30630">
        <w:rPr>
          <w:rFonts w:ascii="Times New Roman" w:hAnsi="Times New Roman" w:cs="Times New Roman"/>
          <w:sz w:val="28"/>
          <w:szCs w:val="28"/>
        </w:rPr>
        <w:t>, с целью систематизации знаний, совершенствования практических умений и навыков.</w:t>
      </w:r>
    </w:p>
    <w:p w:rsidR="001E02E9" w:rsidRDefault="00A30630" w:rsidP="00A14BFA">
      <w:pPr>
        <w:rPr>
          <w:rFonts w:ascii="Times New Roman" w:hAnsi="Times New Roman" w:cs="Times New Roman"/>
          <w:sz w:val="28"/>
          <w:szCs w:val="28"/>
        </w:rPr>
      </w:pPr>
      <w:r w:rsidRPr="00A30630"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>
        <w:rPr>
          <w:rFonts w:ascii="Times New Roman" w:hAnsi="Times New Roman" w:cs="Times New Roman"/>
          <w:b/>
          <w:sz w:val="28"/>
          <w:szCs w:val="28"/>
        </w:rPr>
        <w:t>«Литература</w:t>
      </w:r>
      <w:r w:rsidRPr="00A30630">
        <w:rPr>
          <w:rFonts w:ascii="Times New Roman" w:hAnsi="Times New Roman" w:cs="Times New Roman"/>
          <w:b/>
          <w:sz w:val="28"/>
          <w:szCs w:val="28"/>
        </w:rPr>
        <w:t>»</w:t>
      </w:r>
      <w:r w:rsidRPr="00A30630">
        <w:rPr>
          <w:rFonts w:ascii="Times New Roman" w:hAnsi="Times New Roman" w:cs="Times New Roman"/>
          <w:sz w:val="28"/>
          <w:szCs w:val="28"/>
        </w:rPr>
        <w:t xml:space="preserve"> в 1-х классах   из образовательного ко</w:t>
      </w:r>
      <w:r w:rsidR="00A8340E">
        <w:rPr>
          <w:rFonts w:ascii="Times New Roman" w:hAnsi="Times New Roman" w:cs="Times New Roman"/>
          <w:sz w:val="28"/>
          <w:szCs w:val="28"/>
        </w:rPr>
        <w:t>мпонента  учреждения добавлено 2</w:t>
      </w:r>
      <w:r w:rsidRPr="00A30630">
        <w:rPr>
          <w:rFonts w:ascii="Times New Roman" w:hAnsi="Times New Roman" w:cs="Times New Roman"/>
          <w:sz w:val="28"/>
          <w:szCs w:val="28"/>
        </w:rPr>
        <w:t xml:space="preserve"> часа, в 2-4 классах по 1 часу  с целью </w:t>
      </w:r>
      <w:r w:rsidRPr="00A306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навыком осознанного, правильного, беглого и выразительного чтения как базовым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умение работать с разными видами информации</w:t>
      </w:r>
      <w:r w:rsidRPr="00A30630">
        <w:rPr>
          <w:rFonts w:ascii="Times New Roman" w:hAnsi="Times New Roman" w:cs="Times New Roman"/>
          <w:sz w:val="28"/>
          <w:szCs w:val="28"/>
        </w:rPr>
        <w:t>.</w:t>
      </w:r>
    </w:p>
    <w:p w:rsidR="001B0734" w:rsidRPr="00A30630" w:rsidRDefault="001B0734" w:rsidP="00A14BF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485" w:type="dxa"/>
        <w:tblInd w:w="-11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4"/>
        <w:gridCol w:w="276"/>
        <w:gridCol w:w="1558"/>
        <w:gridCol w:w="28"/>
        <w:gridCol w:w="692"/>
        <w:gridCol w:w="570"/>
        <w:gridCol w:w="570"/>
        <w:gridCol w:w="570"/>
        <w:gridCol w:w="425"/>
        <w:gridCol w:w="570"/>
        <w:gridCol w:w="572"/>
        <w:gridCol w:w="425"/>
        <w:gridCol w:w="567"/>
        <w:gridCol w:w="856"/>
        <w:gridCol w:w="2542"/>
      </w:tblGrid>
      <w:tr w:rsidR="00811C54" w:rsidRPr="00124765" w:rsidTr="00642C72">
        <w:trPr>
          <w:cantSplit/>
          <w:trHeight w:hRule="exact" w:val="2136"/>
        </w:trPr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1C54" w:rsidRPr="00124765" w:rsidRDefault="00811C54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765"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  <w:lastRenderedPageBreak/>
              <w:t>Предметные области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11C54" w:rsidRPr="00124765" w:rsidRDefault="00811C54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765"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  <w:t>Учебные предметы</w:t>
            </w:r>
          </w:p>
        </w:tc>
        <w:tc>
          <w:tcPr>
            <w:tcW w:w="8387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C54" w:rsidRDefault="00811C54" w:rsidP="00807C0A">
            <w:pPr>
              <w:jc w:val="center"/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</w:pPr>
          </w:p>
          <w:p w:rsidR="00811C54" w:rsidRPr="00124765" w:rsidRDefault="00811C54" w:rsidP="00807C0A">
            <w:pPr>
              <w:jc w:val="center"/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</w:pPr>
            <w:r w:rsidRPr="00124765"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  <w:t>Классы</w:t>
            </w:r>
          </w:p>
        </w:tc>
      </w:tr>
      <w:tr w:rsidR="00063FA3" w:rsidRPr="00352B26" w:rsidTr="00063FA3">
        <w:trPr>
          <w:cantSplit/>
          <w:trHeight w:val="988"/>
        </w:trPr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63FA3" w:rsidRPr="007A3B00" w:rsidRDefault="00063FA3" w:rsidP="007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7A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FA3" w:rsidRDefault="00063FA3" w:rsidP="007A3B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  <w:p w:rsidR="00063FA3" w:rsidRPr="007A3B00" w:rsidRDefault="00063FA3" w:rsidP="007A3B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7A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FA3" w:rsidRDefault="00063FA3" w:rsidP="00063F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7A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FA3" w:rsidRPr="007A3B00" w:rsidRDefault="00063FA3" w:rsidP="007A3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063FA3" w:rsidRPr="007A3B00" w:rsidRDefault="00063FA3" w:rsidP="007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063FA3" w:rsidRPr="007A3B00" w:rsidRDefault="00063FA3" w:rsidP="007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FA3" w:rsidRPr="003C72B9" w:rsidRDefault="00063FA3" w:rsidP="003C7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3Б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63FA3" w:rsidRPr="003C72B9" w:rsidRDefault="00063FA3" w:rsidP="007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FA3" w:rsidRDefault="00063FA3" w:rsidP="003C7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7A3B00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7A3B00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063FA3" w:rsidRPr="00352B26" w:rsidTr="00AA084C">
        <w:trPr>
          <w:trHeight w:val="373"/>
        </w:trPr>
        <w:tc>
          <w:tcPr>
            <w:tcW w:w="3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D5"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  <w:t>1. Обязательная часть</w:t>
            </w:r>
          </w:p>
        </w:tc>
        <w:tc>
          <w:tcPr>
            <w:tcW w:w="58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4855D5" w:rsidRDefault="00063FA3" w:rsidP="00807C0A">
            <w:pPr>
              <w:jc w:val="center"/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</w:pPr>
            <w:r w:rsidRPr="004855D5"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  <w:t>Количество часов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4855D5" w:rsidRDefault="00063FA3" w:rsidP="00807C0A">
            <w:pPr>
              <w:jc w:val="center"/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</w:pPr>
          </w:p>
        </w:tc>
      </w:tr>
      <w:tr w:rsidR="00063FA3" w:rsidRPr="00352B26" w:rsidTr="00063FA3">
        <w:trPr>
          <w:cantSplit/>
          <w:trHeight w:hRule="exact" w:val="1674"/>
        </w:trPr>
        <w:tc>
          <w:tcPr>
            <w:tcW w:w="15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F41D9F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F41D9F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F41D9F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734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диктант, 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мплексная работа</w:t>
            </w:r>
          </w:p>
        </w:tc>
      </w:tr>
      <w:tr w:rsidR="00063FA3" w:rsidRPr="00352B26" w:rsidTr="00063FA3">
        <w:trPr>
          <w:cantSplit/>
          <w:trHeight w:hRule="exact" w:val="991"/>
        </w:trPr>
        <w:tc>
          <w:tcPr>
            <w:tcW w:w="15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B2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проверка техники чтения</w:t>
            </w:r>
          </w:p>
        </w:tc>
      </w:tr>
      <w:tr w:rsidR="00063FA3" w:rsidRPr="00352B26" w:rsidTr="00063FA3">
        <w:trPr>
          <w:cantSplit/>
          <w:trHeight w:hRule="exact" w:val="884"/>
        </w:trPr>
        <w:tc>
          <w:tcPr>
            <w:tcW w:w="1540" w:type="dxa"/>
            <w:gridSpan w:val="2"/>
            <w:vMerge w:val="restart"/>
            <w:tcBorders>
              <w:left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63FA3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63FA3" w:rsidRPr="00352B26" w:rsidRDefault="00063FA3" w:rsidP="00F41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3FA3" w:rsidRPr="00352B26" w:rsidRDefault="00063FA3" w:rsidP="00F41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3FA3" w:rsidRDefault="00063FA3" w:rsidP="00F41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Тесты, контрольная работа.</w:t>
            </w:r>
          </w:p>
        </w:tc>
      </w:tr>
      <w:tr w:rsidR="00063FA3" w:rsidRPr="00352B26" w:rsidTr="00063FA3">
        <w:trPr>
          <w:cantSplit/>
          <w:trHeight w:hRule="exact" w:val="1526"/>
        </w:trPr>
        <w:tc>
          <w:tcPr>
            <w:tcW w:w="154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F41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F41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F41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F94D40" w:rsidRDefault="00063FA3" w:rsidP="00063F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проверка техники чтения</w:t>
            </w:r>
          </w:p>
        </w:tc>
      </w:tr>
      <w:tr w:rsidR="00063FA3" w:rsidRPr="00352B26" w:rsidTr="00063FA3">
        <w:trPr>
          <w:cantSplit/>
        </w:trPr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Иностранные</w:t>
            </w: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Тесты, контрольная работа, аудирование</w:t>
            </w:r>
          </w:p>
        </w:tc>
      </w:tr>
      <w:tr w:rsidR="00063FA3" w:rsidRPr="00352B26" w:rsidTr="00063FA3">
        <w:trPr>
          <w:trHeight w:val="987"/>
        </w:trPr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B2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работа, комплексная работа.</w:t>
            </w:r>
          </w:p>
        </w:tc>
      </w:tr>
      <w:tr w:rsidR="00063FA3" w:rsidRPr="00352B26" w:rsidTr="00063FA3">
        <w:trPr>
          <w:trHeight w:val="682"/>
        </w:trPr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B2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Тесты, комплексная работа.</w:t>
            </w:r>
          </w:p>
        </w:tc>
      </w:tr>
      <w:tr w:rsidR="00063FA3" w:rsidRPr="00352B26" w:rsidTr="00063FA3">
        <w:trPr>
          <w:trHeight w:val="325"/>
        </w:trPr>
        <w:tc>
          <w:tcPr>
            <w:tcW w:w="3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Основы религиозных</w:t>
            </w:r>
          </w:p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 xml:space="preserve"> культур и светской </w:t>
            </w:r>
            <w:r w:rsidRPr="0035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этики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B2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Собеседование.</w:t>
            </w:r>
          </w:p>
        </w:tc>
      </w:tr>
      <w:tr w:rsidR="00063FA3" w:rsidRPr="00352B26" w:rsidTr="00063FA3">
        <w:trPr>
          <w:cantSplit/>
          <w:trHeight w:hRule="exact" w:val="913"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A834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Интегрированный</w:t>
            </w:r>
          </w:p>
          <w:p w:rsidR="00063FA3" w:rsidRPr="00352B26" w:rsidRDefault="00063FA3" w:rsidP="00B2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зачет.тесты</w:t>
            </w:r>
          </w:p>
        </w:tc>
      </w:tr>
      <w:tr w:rsidR="00063FA3" w:rsidRPr="00352B26" w:rsidTr="00063FA3">
        <w:trPr>
          <w:cantSplit/>
        </w:trPr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B2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Интегрированный зачет.тесты</w:t>
            </w:r>
          </w:p>
        </w:tc>
      </w:tr>
      <w:tr w:rsidR="00063FA3" w:rsidRPr="00352B26" w:rsidTr="00063FA3"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B2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Проектная работа.</w:t>
            </w:r>
          </w:p>
        </w:tc>
      </w:tr>
      <w:tr w:rsidR="00063FA3" w:rsidRPr="00352B26" w:rsidTr="00063FA3">
        <w:tc>
          <w:tcPr>
            <w:tcW w:w="1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B2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тест физической направленности</w:t>
            </w:r>
          </w:p>
        </w:tc>
      </w:tr>
      <w:tr w:rsidR="00063FA3" w:rsidRPr="00352B26" w:rsidTr="00063FA3">
        <w:tc>
          <w:tcPr>
            <w:tcW w:w="3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 xml:space="preserve">Итого при 5-дневной </w:t>
            </w:r>
          </w:p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неделе</w:t>
            </w:r>
          </w:p>
        </w:tc>
        <w:tc>
          <w:tcPr>
            <w:tcW w:w="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063FA3" w:rsidRDefault="00063F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FA3" w:rsidRPr="00352B26" w:rsidTr="00063FA3">
        <w:tc>
          <w:tcPr>
            <w:tcW w:w="3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5D5">
              <w:rPr>
                <w:rStyle w:val="StrongEmphasis"/>
                <w:rFonts w:ascii="Times New Roman" w:eastAsiaTheme="minorEastAsia" w:hAnsi="Times New Roman"/>
                <w:bCs w:val="0"/>
                <w:sz w:val="28"/>
                <w:szCs w:val="28"/>
              </w:rPr>
              <w:t>2. Часть, формируемая участниками образовательного процесса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FA3" w:rsidRPr="00352B26" w:rsidTr="00063FA3">
        <w:tc>
          <w:tcPr>
            <w:tcW w:w="3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B2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диктант, ко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мплексная работа</w:t>
            </w:r>
          </w:p>
        </w:tc>
      </w:tr>
      <w:tr w:rsidR="00063FA3" w:rsidRPr="00352B26" w:rsidTr="00063FA3">
        <w:tc>
          <w:tcPr>
            <w:tcW w:w="3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2B2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B23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проверка техники чтения</w:t>
            </w:r>
          </w:p>
        </w:tc>
      </w:tr>
      <w:tr w:rsidR="00063FA3" w:rsidRPr="00352B26" w:rsidTr="00063FA3">
        <w:tc>
          <w:tcPr>
            <w:tcW w:w="3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Default="00063FA3" w:rsidP="00807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Default="00063FA3" w:rsidP="00807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F94D40" w:rsidRDefault="00A8340E" w:rsidP="00B232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4D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Контрольный тест физической направленности</w:t>
            </w:r>
          </w:p>
        </w:tc>
      </w:tr>
      <w:tr w:rsidR="00063FA3" w:rsidRPr="00352B26" w:rsidTr="00063FA3">
        <w:tc>
          <w:tcPr>
            <w:tcW w:w="30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3FA3" w:rsidRPr="00352B26" w:rsidRDefault="00063FA3" w:rsidP="00807C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07C0A" w:rsidRDefault="00807C0A" w:rsidP="00A14BF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60848" w:rsidRDefault="00C60848" w:rsidP="00C60848">
      <w:pPr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начального </w:t>
      </w:r>
      <w:r w:rsidRPr="008C191B">
        <w:rPr>
          <w:rFonts w:ascii="Times New Roman" w:hAnsi="Times New Roman" w:cs="Times New Roman"/>
          <w:sz w:val="24"/>
          <w:szCs w:val="24"/>
        </w:rPr>
        <w:lastRenderedPageBreak/>
        <w:t>общего образования. Цели организации внеурочной деятельности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 Внеурочная деятельность организуется по направлениям развития личности: спортивно – оздоровительное, духовно – нравственное, социальное, общеинтеллектуальное, общекультурное и выполняется за счет:</w:t>
      </w:r>
    </w:p>
    <w:p w:rsidR="00C60848" w:rsidRDefault="00C60848" w:rsidP="00C60848">
      <w:pPr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- школьных экскурсий;</w:t>
      </w:r>
    </w:p>
    <w:p w:rsidR="00C60848" w:rsidRDefault="00C60848" w:rsidP="00C60848">
      <w:pPr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- школьных секций:</w:t>
      </w: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C60848" w:rsidRDefault="00C60848" w:rsidP="00C60848">
      <w:pPr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- организации участия обучающихся в олимпиадах, научно – практических конференциях различного уровня;</w:t>
      </w: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- организации участия обучающихся в реализации учебных проектов, коллективных творческих дел; </w:t>
      </w: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>- общественно полезных практик;</w:t>
      </w: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- сетевого взаимодействия с учреждениями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0848" w:rsidRPr="008C191B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294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детства и юношества (ДДЮ</w:t>
      </w:r>
      <w:r w:rsidRPr="00A922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,Детская юношеская спортивная школа(ДЮСШ),Городской дом культуры(ГДК), МКДЦ(Культурный центр). </w:t>
      </w: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>Время, отведенное на внеурочную деятельность, составляет не более 1350 часов за 4 года обучения. В зависимости от возможностей организации, осуществляющей образовательную деятельность, особенностей окружающего социума внеурочная деятельность осуществляться:</w:t>
      </w: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- непосредственно в школе; </w:t>
      </w: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>- совместно с организациями и учреждениями дополнительного образования детей, спортивными объектами, учреждениями культуры;</w:t>
      </w: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t xml:space="preserve">  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 </w:t>
      </w:r>
    </w:p>
    <w:p w:rsidR="00C60848" w:rsidRDefault="00C60848" w:rsidP="00C6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</w:t>
      </w:r>
      <w:r w:rsidRPr="00B30247">
        <w:rPr>
          <w:rFonts w:ascii="Times New Roman" w:hAnsi="Times New Roman" w:cs="Times New Roman"/>
          <w:sz w:val="24"/>
          <w:szCs w:val="24"/>
        </w:rPr>
        <w:t xml:space="preserve">т внеурочной деятельности </w:t>
      </w:r>
    </w:p>
    <w:p w:rsidR="00C60848" w:rsidRDefault="00C60848" w:rsidP="00C6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проведё</w:t>
      </w:r>
      <w:r w:rsidRPr="00B30247">
        <w:rPr>
          <w:rFonts w:ascii="Times New Roman" w:hAnsi="Times New Roman" w:cs="Times New Roman"/>
          <w:sz w:val="24"/>
          <w:szCs w:val="24"/>
        </w:rPr>
        <w:t>нных занятий внеурочн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осуществляется классным руководителем  </w:t>
      </w:r>
      <w:r w:rsidRPr="00B3024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карте занятости </w:t>
      </w:r>
      <w:r w:rsidRPr="00B30247"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t xml:space="preserve">чающихся. </w:t>
      </w:r>
    </w:p>
    <w:p w:rsidR="00C60848" w:rsidRDefault="00C60848" w:rsidP="00C60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занятости </w:t>
      </w:r>
      <w:r w:rsidRPr="00B30247">
        <w:rPr>
          <w:rFonts w:ascii="Times New Roman" w:hAnsi="Times New Roman" w:cs="Times New Roman"/>
          <w:sz w:val="24"/>
          <w:szCs w:val="24"/>
        </w:rPr>
        <w:t xml:space="preserve"> должен содержать следующую информацию:ФИО обучающихся, дата пр</w:t>
      </w:r>
      <w:r>
        <w:rPr>
          <w:rFonts w:ascii="Times New Roman" w:hAnsi="Times New Roman" w:cs="Times New Roman"/>
          <w:sz w:val="24"/>
          <w:szCs w:val="24"/>
        </w:rPr>
        <w:t>оведения занятия, направление внеурочной деятельности</w:t>
      </w:r>
      <w:r w:rsidRPr="00B30247">
        <w:rPr>
          <w:rFonts w:ascii="Times New Roman" w:hAnsi="Times New Roman" w:cs="Times New Roman"/>
          <w:sz w:val="24"/>
          <w:szCs w:val="24"/>
        </w:rPr>
        <w:t>, форма. Контроль проведения занятий внеурочной деятельности осуществляет заместитель директора по воспитательной работе по следующим направлениям: оценка содержания и качества программ внеурочной деятельности, организация проведения занятий, система оценивания обучающихся.</w:t>
      </w: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91B">
        <w:rPr>
          <w:rFonts w:ascii="Times New Roman" w:hAnsi="Times New Roman" w:cs="Times New Roman"/>
          <w:sz w:val="24"/>
          <w:szCs w:val="24"/>
        </w:rPr>
        <w:lastRenderedPageBreak/>
        <w:t>План внеурочной деятельности направлен на дости</w:t>
      </w:r>
      <w:r>
        <w:rPr>
          <w:rFonts w:ascii="Times New Roman" w:hAnsi="Times New Roman" w:cs="Times New Roman"/>
          <w:sz w:val="24"/>
          <w:szCs w:val="24"/>
        </w:rPr>
        <w:t xml:space="preserve">жение обучающимися планируемых </w:t>
      </w:r>
      <w:r w:rsidRPr="008C191B">
        <w:rPr>
          <w:rFonts w:ascii="Times New Roman" w:hAnsi="Times New Roman" w:cs="Times New Roman"/>
          <w:sz w:val="24"/>
          <w:szCs w:val="24"/>
        </w:rPr>
        <w:t>результатов освоения основной образовательной программы начального общего образования.</w:t>
      </w:r>
    </w:p>
    <w:tbl>
      <w:tblPr>
        <w:tblStyle w:val="a7"/>
        <w:tblW w:w="0" w:type="auto"/>
        <w:tblLook w:val="04A0"/>
      </w:tblPr>
      <w:tblGrid>
        <w:gridCol w:w="3739"/>
        <w:gridCol w:w="1513"/>
        <w:gridCol w:w="1367"/>
        <w:gridCol w:w="1006"/>
        <w:gridCol w:w="1946"/>
      </w:tblGrid>
      <w:tr w:rsidR="00C60848" w:rsidTr="00C60848">
        <w:trPr>
          <w:trHeight w:val="367"/>
        </w:trPr>
        <w:tc>
          <w:tcPr>
            <w:tcW w:w="4785" w:type="dxa"/>
            <w:vMerge w:val="restart"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внеурочной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4"/>
            <w:tcBorders>
              <w:bottom w:val="single" w:sz="4" w:space="0" w:color="auto"/>
            </w:tcBorders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</w:tr>
      <w:tr w:rsidR="00C60848" w:rsidTr="00C60848">
        <w:trPr>
          <w:trHeight w:val="462"/>
        </w:trPr>
        <w:tc>
          <w:tcPr>
            <w:tcW w:w="4785" w:type="dxa"/>
            <w:vMerge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0848" w:rsidTr="00C60848">
        <w:tc>
          <w:tcPr>
            <w:tcW w:w="4785" w:type="dxa"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1B">
              <w:rPr>
                <w:rFonts w:ascii="Times New Roman" w:hAnsi="Times New Roman" w:cs="Times New Roman"/>
                <w:sz w:val="24"/>
                <w:szCs w:val="24"/>
              </w:rPr>
              <w:t>спортивно – оздоровительное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848" w:rsidTr="00C60848">
        <w:tc>
          <w:tcPr>
            <w:tcW w:w="4785" w:type="dxa"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1B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848" w:rsidTr="00C60848">
        <w:tc>
          <w:tcPr>
            <w:tcW w:w="4785" w:type="dxa"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848" w:rsidTr="00C60848">
        <w:tc>
          <w:tcPr>
            <w:tcW w:w="4785" w:type="dxa"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91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191B">
              <w:rPr>
                <w:rFonts w:ascii="Times New Roman" w:hAnsi="Times New Roman" w:cs="Times New Roman"/>
                <w:sz w:val="24"/>
                <w:szCs w:val="24"/>
              </w:rPr>
              <w:t>бщекультурное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0848" w:rsidTr="00C60848">
        <w:tc>
          <w:tcPr>
            <w:tcW w:w="4785" w:type="dxa"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Максимум  часов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848" w:rsidTr="00C60848">
        <w:tc>
          <w:tcPr>
            <w:tcW w:w="4785" w:type="dxa"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60848" w:rsidTr="00C60848">
        <w:tc>
          <w:tcPr>
            <w:tcW w:w="4785" w:type="dxa"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4"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4 года обучения  1350 часов</w:t>
            </w:r>
          </w:p>
        </w:tc>
      </w:tr>
    </w:tbl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60848" w:rsidSect="00A31D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 внеурочной деятельности, 1-4 классы</w:t>
      </w:r>
    </w:p>
    <w:p w:rsidR="00C60848" w:rsidRDefault="00C60848" w:rsidP="00C60848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(в расчете на 1350 часов за весь период обучения, 330 часов в год для 1 классов и 340 для 2-4 классов)</w:t>
      </w:r>
    </w:p>
    <w:tbl>
      <w:tblPr>
        <w:tblpPr w:leftFromText="180" w:rightFromText="180" w:bottomFromText="200" w:vertAnchor="text" w:horzAnchor="margin" w:tblpY="387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2692"/>
        <w:gridCol w:w="3085"/>
        <w:gridCol w:w="3402"/>
        <w:gridCol w:w="3402"/>
      </w:tblGrid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               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numPr>
                <w:ilvl w:val="0"/>
                <w:numId w:val="14"/>
              </w:num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акциях «За здоровый образ жизни» 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школьников способам доврачебной помощи, оказанию первой медицинской помощи при несчастных случаях и травмах-2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Недели здоровья- сентябрь, февраль 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Школьная спартакиада-14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Школьный осенний легко-атлетический кросс-2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мини-футболу-8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День Семьи. Спортивная эстафета «Неразлучные друзья – взрослые и дети». -5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Конкурс «Рыцарский турнир»-7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Поход по окончании учебного года-10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«Веселые старты» - 5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Игра «Знамя Победы» - 10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Участие в районных мероприятиях 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в акциях «За здоровый образ жизни»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Обучение школьников способам доврачебной помощи, оказанию первой медицинской помощи при несчастных случаях и травмах-2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Недели здоровья-сентябрь, февраль 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Школьная спартакиада-14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Школьный осенний легко-атлетический кросс-2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Школьные соревнования по мини-футболу-8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Первенство школы по баскетболу  -10 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Конкурс «Рыцарский турнир»-2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Поход по окончании учебного года-6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Велопробег по местам Боевой славы-2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Игра «Зарничка»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Игра «Знамя Победы» - 2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Участие в районных мероприятиях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Беседы по охране здоровья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 - 2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в акциях «За здоровый образ жизни»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школьников способам доврачебной помощи, оказанию первой медицинской помощи при несчастных случаях и травмах-2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Недели здоровья-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 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Школьная спартакиада-16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Школьный  осенний легко-атлетический кросс-2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Школьные соревнования по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мини-футболу 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Первенство школы по баскетболу  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Акция    «Всемирный день здоровья»-2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Конкурс «Рыцарский турнир»-2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Поход по окончании учебного года-6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Велопробег по местам Боевой славы-2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 Турнир по волейболу – 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 Спортивные эстафеты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«Зарничка»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Игра «Знамя Победы» - 2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Участие в районных мероприятиях 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Беседы по охране здоровья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1.Участие в акциях «За здоровый образ жизни»-4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Обучение школьников способам доврачебной помощи, оказанию первой медицинской помощи при несчастных случаях и травмах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Недели здоровья-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 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Школьная спартакиада-18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Школьный  осенний легко-атлетический кросс-2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Школьные соревнования по мини-футболу 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Первенство школы по баскетболу  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Конкурс «А ну-ка, парни»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Акция    «Всемирный день здоровья»-2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Спортивно-развлекательный конкурс «Стартинейджер»-2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Велопробег по местам Боевой славы-2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12.Зарница –Орленок»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«Знамя Победы» - 2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волейболу – 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-6</w:t>
            </w:r>
          </w:p>
          <w:p w:rsidR="00C60848" w:rsidRP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Беседы по охране здоровья -4</w:t>
            </w: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numPr>
                <w:ilvl w:val="0"/>
                <w:numId w:val="14"/>
              </w:numPr>
              <w:spacing w:after="0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Духовно-нравственное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Линейка «День Знаний»-1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Урок  Мира-5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Акция «Бессмертный полк»-4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Акции «Как живешь, ветеран?»-10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День народного единства «Мы - граждане великой России»-6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Уроки Мужества-10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Посещение районного и школьных музеев-6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Акция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«Памяти жертв Беслана»-3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  Выставки рисунков, поделок-10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13.Тематические классные часы о духовности, культуре поведения, речи,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толерантности- 10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 Фестивали - 4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школы по  спортивным соревнованиям 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Линейка «День Знаний»-1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Урок  Мира-1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Акция «Бессмертный полк-2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«Зарничка», «Победа» -6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Акции «Как живешь, ветеран?»-10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День народного единства «Мы - граждане великой России»-2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Уроки Мужества-8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Встречи с ветеранами ВОВ и войнами локальных конфликтов-4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Посещение районного и школьных музеев-2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Акция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«Памяти жертв Беслана»-2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11.Выставки рисунков, поделок-6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12.Выпуск  школьных газет 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13.Тематические классные часы о духовности, культуре поведения, речи, толерантности- 8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 Фестивали - 4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Линейка «День Знаний»-1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Урок  Мира-1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Акция «Бессмертный полк»-2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«Зарница-Орленок», «Победа» -6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Акции «Как живешь, ветеран?»-10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День народного единства «Мы - граждане великой России»-2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Уроки Мужества-6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Встречи с ветеранами ВОВ и войнами локальных конфликтов-2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Посещение районного и школьных музеев-2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Акция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«Памяти жертв Беслана-2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11.Выставки рисунков, поделок-3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12.Выпуск  школьных газет 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13.Тематические классные часы о духовности, культуре поведения, речи, толерантности- 6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Фестивали - 3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Линейка «День Знаний»-1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Урок  Мира-1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Акции «Письма Победы», «Георгиевская ленточка», «Бессмертный полк»-3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4. Конкурсы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«Зарница-Орленок», «Победа»-6</w:t>
            </w:r>
          </w:p>
          <w:p w:rsidR="00C60848" w:rsidRDefault="00C60848" w:rsidP="00C608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Акции «Как живешь, ветеран?»-10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День народного единства «Мы - граждане великой России»-2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Уроки Мужества-6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Встречи с ветеранами ВОВ и войнами локальных конфликтов-2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9.Посещение районного и школьных музеев-2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10.Акция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«Памяти жертв Беслана»-2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11.Выставки рисунков, поделок-2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12.Выпуск  школьных газет 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 Тематические классные часы о духовности, культуре поведения, речи, толерантности- 6</w:t>
            </w:r>
          </w:p>
          <w:p w:rsidR="00C60848" w:rsidRDefault="00C60848" w:rsidP="00C60848">
            <w:pPr>
              <w:suppressAutoHyphens/>
              <w:overflowPunct w:val="0"/>
              <w:autoSpaceDE w:val="0"/>
              <w:ind w:left="-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Фестивали - 3           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Общеинтел-лектуальное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Предметные конкурсы, викторины, КВН -10.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Экскурсии 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 Библиотечные уроки-10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 Развлекательные игрыигры 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12.ПДД -6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Подготовка к школьному этапу Всероссийской олимпиады школьников-16.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Участие в школьном этапе Всероссийской олимпиады школьников-8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конкурсе-игре «Кенгуру» 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Участие в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конкурсе-игре «Кенгуру» 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игре-конкурсе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«Русский медвежонок – языкознание для всех» -2.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Участие в международной игре-конкурсе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 – языкознание для всех» -2.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Предметные конкурсы, викторины, КВН -8.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 Экскурсии 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Подготовка к участию в Молодежном предметном чемпионате -6.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Участие в Молодежном предметном чемпионате -6.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Подготовка к участию в общероссийской предметной олимпиаде «Олимпус» -4.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Участие в общероссийской предметной олимпиаде «Олимпус» -4.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Подготовка к участию в школьном конкурсе «Ученик года» 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Участие в школьном конкурсе «Ученик года» 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Подготовка к участию в школьном конкурсе учебно-исследовательских работ-2.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Участие в школьном конкурсе учебно-исследовательских работ-2.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уроки-6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 Деловые и ролевые игры 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Подготовка к школьному этапу Всероссийской олимпиады школьников -10.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Участие в школьном этапе Всероссийской олимпиады школьников -8.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Подготовка к муниципальному этапу Всероссийской олимпиады школьников -10.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Участие в муниципальном этапе Всероссийской олимпиады школьников-6.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конкурсы, викторины, КВН -8.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 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конкурсе-игре «Кенгуру-2.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Участие в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конкурсе-игре «Кенгуру»-2.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игре-конкурсе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 – языкознание для всех»-2.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Участие в международной игре-конкурсе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 – языкознание для всех»-2.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Подготовка к участию в международном конкурсе-игре по информатике «Инфознайка»-2.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Участие в международном конкурсе-игре по информатике «Инфознайка»-2.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Молодежном предметном чемпионате -4.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Участие в Молодежном предметном чемпионате-4.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Подготовка к участию в общероссийской предметной олимпиаде «Олимпус»-4.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Участие в общероссийской предметной олимпиаде «Олимпус»-4.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Подготовка к участию в школьном конкурсе «Ученик года»-2.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Участие в школьном конкурсе «Ученик года»-2.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Подготовка к участию в школьном конкурсе учебно-исследовательских работ-2.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Участие в школьном конкурсе учебно-исследовательских работ-2.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уроки-6</w:t>
            </w:r>
          </w:p>
          <w:p w:rsidR="00C60848" w:rsidRP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и ролевые игры -8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Подготовка к школьному этапу Всероссийской олимпиады школьников-8.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Участие в школьном этапе Всероссийской олимпиады школьников-2.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конкурсы, викторины, КВН -4.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Экскурсии 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конкурсе-игре «Кенгуру»-2.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Участие в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математическом конкурсе-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игре «Кенгуру»-2.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 игре-конкурсе-2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 – языкознание для всех»-2.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Участие в международной игре-конкурсе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медвежонок – языкознание для всех»-2.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Подготовка к участию в Молодежном предметном чемпионате-4.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Участие в Молодежном предметном чемпионате-4.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Подготовка к участию в общероссийской предметной олимпиаде «Олимпус»-4.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Участие в общероссийской предметной олимпиаде «Олимпус»-4.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Подготовка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школьном конкурсе «Ученик года»-2.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Участие в школьном конкурсе «Ученик года»-2.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Подготовка к участию в школьном конкурсе учебно-исследовательских работ-2.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Участие в школьном конкурсе учебно-исследовательских работ-2.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Библиотечные уроки-6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Деловые и ролевые игры 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Мероприятие  «Я – ребенок, я – гражданин»-2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Дежурство в классе, -10</w:t>
            </w:r>
          </w:p>
          <w:p w:rsidR="00C60848" w:rsidRDefault="00C60848" w:rsidP="00C60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7.Ознакомительные экскурсии на предприятия, в общественные места: «Какие бывают виды труда» -4.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Праздник мам и пап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Деловые и ролевые игры – 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Классные часы –12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Акции -6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Деловая игра «Я - избиратель» 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Туристско – краеведческая экспедиция «Летопись родного края» 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Мероприятие  «Я – ребенок, я – гражданин»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Встречи учащихся  с инспектором ПДН-6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 Дежурство в класс-10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7.Ознакомительные экскурсии на предприятия, в общественные места: «Какие бывают виды труда» -6.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Праздник мам и пап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Деловые и ролевые игры – 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Конференции –2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Акции 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Акция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Деловая игра «Я - избиратель» 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Туристско – краеведческая экспедиция «Летопись родного края»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4. Мероприятие  «Я – ребенок, я – гражданин»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Встречи учащихся  с инспектором  ПДН-6 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 Акция «Мы - граждане России»-2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Дежурство в классе,   по столовой -14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Работа по благоустройству территории школы, Корсаковой рощи-14</w:t>
            </w:r>
          </w:p>
          <w:p w:rsidR="00C60848" w:rsidRDefault="00C60848" w:rsidP="00C60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9.Ознакомительные экскурсии на предприятия, в общественные места: «Какие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бывают виды труда»-4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Деловые и ролевые игры – 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Конференции –2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Акции 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Ситуационная игра «Город - моя территория»-4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Акция «День без наркотиков»-2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Акция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отказа от курения»-2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Деловая игра «Я - избиратель» 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 Мероприятие  «Я – ребенок, я – гражданин»-2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Ситуационная игра «Город - моя территория»-4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Встречи учащихся  с инспектором  ПДН-6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 Акция «Мы - граждане России»-2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 Дежурство в классе, школе, по столовой -14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 Работа по благоустройству территории школы, Корсаковой рощи-14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10. Встречи   с представителями учебных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заведений и ЦЗН-4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11.Профессиональная  диагностика, анкетирование-2</w:t>
            </w:r>
          </w:p>
          <w:p w:rsidR="00C60848" w:rsidRDefault="00C60848" w:rsidP="00C608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12.Ознакомительные экскурсии на предприятия, в общественные места: «Какие бывают виды труда»-4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Деловые и ролевые игры – 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Конференции –2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Акции -6</w:t>
            </w: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Конкурс чтецов-4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Конкурс новогодней игрушки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« Мастерская  Деда Мороза»-5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Конкурс поделок «Подарок ветерану»-4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Конкурсно - игровая программа  «Мы – первокласснмки»-3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Новогодний карнавал -5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Осенний калейдоскоп»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«А ну-ка, мальчики»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«А ну-ка, девочки»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Неделя театра –4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Конкурсы-12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11.Экскурсии –4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Тематические классные часы этике, эстетике, культуре речи и внешнем  виде 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Просмотр мультфильмов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Посещение выставок, музеев -4</w:t>
            </w:r>
          </w:p>
          <w:p w:rsidR="00C60848" w:rsidRP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Мероприятия в библиотеках, ДДТ, ДК –6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Конкурс чтецов-2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Конкурс новогодней игрушки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« Мастерская  Деда Мороза»-4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Конкурс поделок «Подарок ветерану»-4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Новогодний карнавал-4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Мероприятия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библиотеках, ДДТ, ДК –6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Осенний калейдоскоп»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«А ну-ка, мальчики»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«А ну-ка, девочки»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Неделя театра –4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Конкурсы-12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11.Экскурсии –6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Тематические классные часы этике, эстетике, культуре речи и внешнем  виде 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Просмотр кинофильмов 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Посещение выставок, музеев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1.Конкурс чтецов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карнавал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библиотеках, ДДТ, ДК –6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Осенний калейдоскоп»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«А ну-ка, мальчики»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«А ну-ка,  девочки»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Неделя театра –4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Конкурсы-8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Экскурсии –2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Тематические классные часы этике, эстетике, культуре речи и внешнем  виде -6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Просмотр кинофильмов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Посещение выставок, музеев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Конкурс чтецов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Осенний бал -5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Новогодний карнавал- 5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Мероприятия в библиотеках, ДДТ, ДК–6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«А ну-ка, парни» -2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«А ну-ка,  девушки»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Неделя театра –4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Конкурсы-8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Экскурсии –2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Тематические классные часы этике, эстетике, культуре речи и внешнем  виде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Просмотр кинофильмов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Посещение выставок, музеев -4</w:t>
            </w:r>
          </w:p>
          <w:p w:rsidR="00C60848" w:rsidRDefault="00C60848" w:rsidP="00C60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</w:tr>
      <w:tr w:rsidR="00C60848" w:rsidTr="00C6084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часов за 4 года</w:t>
            </w:r>
          </w:p>
        </w:tc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0848" w:rsidRDefault="00C60848" w:rsidP="00C608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1350 часов</w:t>
            </w:r>
          </w:p>
        </w:tc>
      </w:tr>
    </w:tbl>
    <w:p w:rsidR="00C60848" w:rsidRDefault="00C60848" w:rsidP="00C60848">
      <w:pPr>
        <w:tabs>
          <w:tab w:val="left" w:pos="5529"/>
        </w:tabs>
        <w:ind w:firstLine="709"/>
        <w:jc w:val="center"/>
        <w:rPr>
          <w:b/>
          <w:bCs/>
          <w:sz w:val="28"/>
          <w:szCs w:val="28"/>
        </w:rPr>
      </w:pPr>
    </w:p>
    <w:p w:rsidR="00C60848" w:rsidRDefault="00C60848" w:rsidP="00C60848"/>
    <w:p w:rsidR="00C60848" w:rsidRDefault="00C60848" w:rsidP="00C60848">
      <w:pPr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C608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0848" w:rsidRDefault="00C60848" w:rsidP="00A14BFA">
      <w:pPr>
        <w:rPr>
          <w:rFonts w:ascii="Times New Roman" w:hAnsi="Times New Roman" w:cs="Times New Roman"/>
          <w:color w:val="FF0000"/>
          <w:sz w:val="28"/>
          <w:szCs w:val="28"/>
        </w:rPr>
        <w:sectPr w:rsidR="00C60848" w:rsidSect="00C6084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807C0A" w:rsidRDefault="00807C0A" w:rsidP="00A14BF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7C0A" w:rsidRDefault="00807C0A" w:rsidP="00A14BF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07C0A" w:rsidRDefault="00807C0A" w:rsidP="00A14BF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A14BFA" w:rsidRPr="00CC2006" w:rsidRDefault="0069217E" w:rsidP="00A14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C2006" w:rsidRPr="004855FB" w:rsidRDefault="00CC2006" w:rsidP="004855FB">
      <w:pPr>
        <w:rPr>
          <w:rFonts w:ascii="Times New Roman" w:hAnsi="Times New Roman" w:cs="Times New Roman"/>
          <w:sz w:val="28"/>
          <w:szCs w:val="28"/>
        </w:rPr>
      </w:pPr>
    </w:p>
    <w:sectPr w:rsidR="00CC2006" w:rsidRPr="004855FB" w:rsidSect="00C6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AC" w:rsidRDefault="00242CAC" w:rsidP="000D7ADD">
      <w:pPr>
        <w:spacing w:after="0" w:line="240" w:lineRule="auto"/>
      </w:pPr>
      <w:r>
        <w:separator/>
      </w:r>
    </w:p>
  </w:endnote>
  <w:endnote w:type="continuationSeparator" w:id="1">
    <w:p w:rsidR="00242CAC" w:rsidRDefault="00242CAC" w:rsidP="000D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AC" w:rsidRDefault="00242CAC" w:rsidP="000D7ADD">
      <w:pPr>
        <w:spacing w:after="0" w:line="240" w:lineRule="auto"/>
      </w:pPr>
      <w:r>
        <w:separator/>
      </w:r>
    </w:p>
  </w:footnote>
  <w:footnote w:type="continuationSeparator" w:id="1">
    <w:p w:rsidR="00242CAC" w:rsidRDefault="00242CAC" w:rsidP="000D7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C62"/>
    <w:multiLevelType w:val="multilevel"/>
    <w:tmpl w:val="706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05B0B"/>
    <w:multiLevelType w:val="hybridMultilevel"/>
    <w:tmpl w:val="FB664140"/>
    <w:lvl w:ilvl="0" w:tplc="BE7AC2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D0AF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07D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78DE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08B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9885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D2F4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4A8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04A4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A3917"/>
    <w:multiLevelType w:val="hybridMultilevel"/>
    <w:tmpl w:val="ADB2FD82"/>
    <w:lvl w:ilvl="0" w:tplc="17068E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E0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A270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76B3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61B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25F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AF5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69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C3E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F274AB"/>
    <w:multiLevelType w:val="hybridMultilevel"/>
    <w:tmpl w:val="388E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3030"/>
    <w:multiLevelType w:val="hybridMultilevel"/>
    <w:tmpl w:val="D13C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A4B6B"/>
    <w:multiLevelType w:val="hybridMultilevel"/>
    <w:tmpl w:val="3226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D6125F"/>
    <w:multiLevelType w:val="hybridMultilevel"/>
    <w:tmpl w:val="E22A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2308"/>
    <w:multiLevelType w:val="hybridMultilevel"/>
    <w:tmpl w:val="7CC62388"/>
    <w:lvl w:ilvl="0" w:tplc="754671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FD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EC24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2DA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E41F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08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600B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F2D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6ABD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3E75F5"/>
    <w:multiLevelType w:val="multilevel"/>
    <w:tmpl w:val="F880E88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9">
    <w:nsid w:val="6F9A41E8"/>
    <w:multiLevelType w:val="multilevel"/>
    <w:tmpl w:val="2DF0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E2784"/>
    <w:multiLevelType w:val="hybridMultilevel"/>
    <w:tmpl w:val="645C7D14"/>
    <w:lvl w:ilvl="0" w:tplc="FD22AD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3ABF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6B69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ECA0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9656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6D7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60D9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9CE5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04EB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3B6B3B"/>
    <w:multiLevelType w:val="multilevel"/>
    <w:tmpl w:val="4ACA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6C78BD"/>
    <w:multiLevelType w:val="hybridMultilevel"/>
    <w:tmpl w:val="6F3A6DA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7FAE1872"/>
    <w:multiLevelType w:val="hybridMultilevel"/>
    <w:tmpl w:val="EEE42D58"/>
    <w:lvl w:ilvl="0" w:tplc="0A0263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4CC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5CAB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7CF9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5444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6CF1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3817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449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C58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5FB"/>
    <w:rsid w:val="00015CDA"/>
    <w:rsid w:val="00023C42"/>
    <w:rsid w:val="00047786"/>
    <w:rsid w:val="00063FA3"/>
    <w:rsid w:val="000841FF"/>
    <w:rsid w:val="00090BB7"/>
    <w:rsid w:val="000D7ADD"/>
    <w:rsid w:val="000F5BFE"/>
    <w:rsid w:val="00124902"/>
    <w:rsid w:val="00142181"/>
    <w:rsid w:val="00173B94"/>
    <w:rsid w:val="00191B79"/>
    <w:rsid w:val="001B0734"/>
    <w:rsid w:val="001E02E9"/>
    <w:rsid w:val="001F69C5"/>
    <w:rsid w:val="002128D6"/>
    <w:rsid w:val="00216160"/>
    <w:rsid w:val="00242CAC"/>
    <w:rsid w:val="00287455"/>
    <w:rsid w:val="002A1F26"/>
    <w:rsid w:val="00332681"/>
    <w:rsid w:val="003A6095"/>
    <w:rsid w:val="003C72B9"/>
    <w:rsid w:val="00442801"/>
    <w:rsid w:val="0045141D"/>
    <w:rsid w:val="004731DC"/>
    <w:rsid w:val="004855FB"/>
    <w:rsid w:val="004C4B4E"/>
    <w:rsid w:val="004C7963"/>
    <w:rsid w:val="005238A0"/>
    <w:rsid w:val="005432C9"/>
    <w:rsid w:val="0055520C"/>
    <w:rsid w:val="005A1578"/>
    <w:rsid w:val="005D1FF1"/>
    <w:rsid w:val="0069217E"/>
    <w:rsid w:val="0069310A"/>
    <w:rsid w:val="006B5149"/>
    <w:rsid w:val="006C2011"/>
    <w:rsid w:val="006E48E4"/>
    <w:rsid w:val="00712B66"/>
    <w:rsid w:val="00734C21"/>
    <w:rsid w:val="007A3B00"/>
    <w:rsid w:val="007A59CE"/>
    <w:rsid w:val="007E39E3"/>
    <w:rsid w:val="00807C0A"/>
    <w:rsid w:val="008110F1"/>
    <w:rsid w:val="00811C54"/>
    <w:rsid w:val="008811E6"/>
    <w:rsid w:val="00912ED2"/>
    <w:rsid w:val="00923D95"/>
    <w:rsid w:val="00936158"/>
    <w:rsid w:val="00937706"/>
    <w:rsid w:val="00943F4B"/>
    <w:rsid w:val="009668D0"/>
    <w:rsid w:val="00977C01"/>
    <w:rsid w:val="009824F8"/>
    <w:rsid w:val="00991372"/>
    <w:rsid w:val="009B6643"/>
    <w:rsid w:val="009E513B"/>
    <w:rsid w:val="00A14BFA"/>
    <w:rsid w:val="00A30630"/>
    <w:rsid w:val="00A31D7F"/>
    <w:rsid w:val="00A776FE"/>
    <w:rsid w:val="00A8340E"/>
    <w:rsid w:val="00AB63A8"/>
    <w:rsid w:val="00B21414"/>
    <w:rsid w:val="00B23228"/>
    <w:rsid w:val="00B44E4F"/>
    <w:rsid w:val="00B534D9"/>
    <w:rsid w:val="00B56E7B"/>
    <w:rsid w:val="00B66177"/>
    <w:rsid w:val="00BB026F"/>
    <w:rsid w:val="00BB2DE8"/>
    <w:rsid w:val="00BF2FC0"/>
    <w:rsid w:val="00C06195"/>
    <w:rsid w:val="00C158F7"/>
    <w:rsid w:val="00C434A8"/>
    <w:rsid w:val="00C60848"/>
    <w:rsid w:val="00C82D5D"/>
    <w:rsid w:val="00CB4B2B"/>
    <w:rsid w:val="00CC2006"/>
    <w:rsid w:val="00D2289F"/>
    <w:rsid w:val="00D41C4D"/>
    <w:rsid w:val="00DF68C6"/>
    <w:rsid w:val="00E13C7C"/>
    <w:rsid w:val="00E41E95"/>
    <w:rsid w:val="00E7466B"/>
    <w:rsid w:val="00E97148"/>
    <w:rsid w:val="00EC3131"/>
    <w:rsid w:val="00EC7679"/>
    <w:rsid w:val="00ED455A"/>
    <w:rsid w:val="00ED4A6D"/>
    <w:rsid w:val="00EF00C0"/>
    <w:rsid w:val="00EF46D6"/>
    <w:rsid w:val="00F114BB"/>
    <w:rsid w:val="00F40A65"/>
    <w:rsid w:val="00F41D9F"/>
    <w:rsid w:val="00F555F6"/>
    <w:rsid w:val="00F97F40"/>
    <w:rsid w:val="00FD5520"/>
    <w:rsid w:val="00FF6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2006"/>
    <w:pPr>
      <w:ind w:left="720"/>
      <w:contextualSpacing/>
    </w:pPr>
  </w:style>
  <w:style w:type="character" w:customStyle="1" w:styleId="StrongEmphasis">
    <w:name w:val="Strong Emphasis"/>
    <w:basedOn w:val="a0"/>
    <w:uiPriority w:val="99"/>
    <w:rsid w:val="009B6643"/>
    <w:rPr>
      <w:rFonts w:eastAsia="Times New Roman" w:cs="Times New Roman"/>
      <w:b/>
      <w:bCs/>
    </w:rPr>
  </w:style>
  <w:style w:type="paragraph" w:styleId="a4">
    <w:name w:val="Normal (Web)"/>
    <w:basedOn w:val="a"/>
    <w:uiPriority w:val="99"/>
    <w:unhideWhenUsed/>
    <w:rsid w:val="009E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114B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114BB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1"/>
    <w:uiPriority w:val="99"/>
    <w:locked/>
    <w:rsid w:val="00F114B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F114BB"/>
    <w:pPr>
      <w:widowControl w:val="0"/>
      <w:shd w:val="clear" w:color="auto" w:fill="FFFFFF"/>
      <w:spacing w:before="720" w:after="60" w:line="240" w:lineRule="atLeas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4C4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uiPriority w:val="99"/>
    <w:locked/>
    <w:rsid w:val="00B56E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56E7B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unhideWhenUsed/>
    <w:rsid w:val="00B56E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56E7B"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D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7ADD"/>
  </w:style>
  <w:style w:type="paragraph" w:styleId="aa">
    <w:name w:val="footer"/>
    <w:basedOn w:val="a"/>
    <w:link w:val="ab"/>
    <w:uiPriority w:val="99"/>
    <w:unhideWhenUsed/>
    <w:rsid w:val="000D7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ADD"/>
  </w:style>
  <w:style w:type="paragraph" w:styleId="ac">
    <w:name w:val="Balloon Text"/>
    <w:basedOn w:val="a"/>
    <w:link w:val="ad"/>
    <w:uiPriority w:val="99"/>
    <w:semiHidden/>
    <w:unhideWhenUsed/>
    <w:rsid w:val="0021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906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7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2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3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1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5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7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59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5585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28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9115-6A52-4B28-BF6E-E519F83F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4750</Words>
  <Characters>27078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№1</cp:lastModifiedBy>
  <cp:revision>49</cp:revision>
  <cp:lastPrinted>2019-09-06T04:01:00Z</cp:lastPrinted>
  <dcterms:created xsi:type="dcterms:W3CDTF">2002-12-31T16:20:00Z</dcterms:created>
  <dcterms:modified xsi:type="dcterms:W3CDTF">2019-09-08T23:39:00Z</dcterms:modified>
</cp:coreProperties>
</file>